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849A7" w14:textId="1DC7846A" w:rsidR="00FB256A" w:rsidRPr="00A342E6" w:rsidRDefault="00EC599B" w:rsidP="00EC5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769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                                                                                       </w:t>
      </w:r>
      <w:r w:rsidRPr="00A342E6">
        <w:rPr>
          <w:rFonts w:ascii="Times New Roman" w:hAnsi="Times New Roman" w:cs="Times New Roman"/>
          <w:sz w:val="24"/>
          <w:szCs w:val="24"/>
          <w:lang w:val="en-US"/>
        </w:rPr>
        <w:t>PATVIRTINTA</w:t>
      </w:r>
    </w:p>
    <w:p w14:paraId="3FFE3E79" w14:textId="77777777" w:rsidR="00EC599B" w:rsidRPr="00A342E6" w:rsidRDefault="00EC599B" w:rsidP="00EC5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42E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Marijampolės “Ryto” pagrindinės mokyklos</w:t>
      </w:r>
    </w:p>
    <w:p w14:paraId="17AF6CC8" w14:textId="01F50755" w:rsidR="00EC599B" w:rsidRPr="00A342E6" w:rsidRDefault="00EC599B" w:rsidP="00EC5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42E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d</w:t>
      </w:r>
      <w:r w:rsidR="0014191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64146" w:rsidRPr="00A342E6">
        <w:rPr>
          <w:rFonts w:ascii="Times New Roman" w:hAnsi="Times New Roman" w:cs="Times New Roman"/>
          <w:sz w:val="24"/>
          <w:szCs w:val="24"/>
          <w:lang w:val="en-US"/>
        </w:rPr>
        <w:t>rektoriaus 20</w:t>
      </w:r>
      <w:r w:rsidR="00E36A60" w:rsidRPr="00A342E6">
        <w:rPr>
          <w:rFonts w:ascii="Times New Roman" w:hAnsi="Times New Roman" w:cs="Times New Roman"/>
          <w:sz w:val="24"/>
          <w:szCs w:val="24"/>
          <w:lang w:val="en-US"/>
        </w:rPr>
        <w:t>22</w:t>
      </w:r>
      <w:r w:rsidR="00464146" w:rsidRPr="00A342E6">
        <w:rPr>
          <w:rFonts w:ascii="Times New Roman" w:hAnsi="Times New Roman" w:cs="Times New Roman"/>
          <w:sz w:val="24"/>
          <w:szCs w:val="24"/>
          <w:lang w:val="en-US"/>
        </w:rPr>
        <w:t xml:space="preserve"> m. </w:t>
      </w:r>
      <w:r w:rsidR="00E36A60" w:rsidRPr="00A342E6">
        <w:rPr>
          <w:rFonts w:ascii="Times New Roman" w:hAnsi="Times New Roman" w:cs="Times New Roman"/>
          <w:sz w:val="24"/>
          <w:szCs w:val="24"/>
          <w:lang w:val="en-US"/>
        </w:rPr>
        <w:t>rug</w:t>
      </w:r>
      <w:r w:rsidR="004A3B60">
        <w:rPr>
          <w:rFonts w:ascii="Times New Roman" w:hAnsi="Times New Roman" w:cs="Times New Roman"/>
          <w:sz w:val="24"/>
          <w:szCs w:val="24"/>
          <w:lang w:val="en-US"/>
        </w:rPr>
        <w:t xml:space="preserve">sėjo 5 </w:t>
      </w:r>
      <w:r w:rsidRPr="00A342E6">
        <w:rPr>
          <w:rFonts w:ascii="Times New Roman" w:hAnsi="Times New Roman" w:cs="Times New Roman"/>
          <w:sz w:val="24"/>
          <w:szCs w:val="24"/>
          <w:lang w:val="en-US"/>
        </w:rPr>
        <w:t>d.</w:t>
      </w:r>
    </w:p>
    <w:p w14:paraId="3FECF518" w14:textId="3C1F2E26" w:rsidR="00EC599B" w:rsidRPr="00A342E6" w:rsidRDefault="00EC599B" w:rsidP="00EC5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42E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į</w:t>
      </w:r>
      <w:r w:rsidR="00464146" w:rsidRPr="00A342E6">
        <w:rPr>
          <w:rFonts w:ascii="Times New Roman" w:hAnsi="Times New Roman" w:cs="Times New Roman"/>
          <w:sz w:val="24"/>
          <w:szCs w:val="24"/>
          <w:lang w:val="en-US"/>
        </w:rPr>
        <w:t>sakymu Nr.</w:t>
      </w:r>
      <w:r w:rsidR="004A3B60">
        <w:rPr>
          <w:rFonts w:ascii="Times New Roman" w:hAnsi="Times New Roman" w:cs="Times New Roman"/>
          <w:sz w:val="24"/>
          <w:szCs w:val="24"/>
          <w:lang w:val="en-US"/>
        </w:rPr>
        <w:t>V-60</w:t>
      </w:r>
    </w:p>
    <w:p w14:paraId="00837BA7" w14:textId="77777777" w:rsidR="00EC599B" w:rsidRPr="00BC4738" w:rsidRDefault="00EC599B" w:rsidP="00EC59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F2B78A7" w14:textId="77777777" w:rsidR="00EC599B" w:rsidRPr="00BC4738" w:rsidRDefault="00EC599B" w:rsidP="00EC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1C08758" w14:textId="77777777" w:rsidR="00EC599B" w:rsidRPr="00BC4738" w:rsidRDefault="00EC599B" w:rsidP="00EC5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>MARIJAMPOLĖS “RYTO” PAGRINDINĖS MOKYKLOS</w:t>
      </w:r>
    </w:p>
    <w:p w14:paraId="621516C1" w14:textId="6CF2DF85" w:rsidR="00EC599B" w:rsidRPr="00BC4738" w:rsidRDefault="00EC599B" w:rsidP="00EC5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>MOKINIŲ ASMENINĖS PAŽANGOS STEBĖJIMO, FIKSAVIMO</w:t>
      </w:r>
      <w:r w:rsidR="00E36A6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IR</w:t>
      </w: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769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VERTINIMO </w:t>
      </w: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>TVARKOS APRAŠAS</w:t>
      </w:r>
    </w:p>
    <w:p w14:paraId="5E16D782" w14:textId="77777777" w:rsidR="000A3E2A" w:rsidRPr="00BC4738" w:rsidRDefault="000A3E2A" w:rsidP="00EC5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D56778F" w14:textId="77777777" w:rsidR="00EC599B" w:rsidRPr="00BC4738" w:rsidRDefault="000A3E2A" w:rsidP="007F6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>I SKYRIUS</w:t>
      </w:r>
    </w:p>
    <w:p w14:paraId="693580EA" w14:textId="77777777" w:rsidR="000A3E2A" w:rsidRPr="00BC4738" w:rsidRDefault="000A3E2A" w:rsidP="00EC59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4738">
        <w:rPr>
          <w:rFonts w:ascii="Times New Roman" w:hAnsi="Times New Roman" w:cs="Times New Roman"/>
          <w:b/>
          <w:sz w:val="24"/>
          <w:szCs w:val="24"/>
          <w:lang w:val="en-US"/>
        </w:rPr>
        <w:t>BENDROSIOS NUOSTATOS</w:t>
      </w:r>
    </w:p>
    <w:p w14:paraId="449F744A" w14:textId="77777777" w:rsidR="00EC599B" w:rsidRPr="00BC4738" w:rsidRDefault="00EC599B" w:rsidP="00EC59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638F7D86" w14:textId="6A029860" w:rsidR="00876943" w:rsidRPr="00876943" w:rsidRDefault="00876943" w:rsidP="0018483B">
      <w:pPr>
        <w:pStyle w:val="Pagrindinistekstas20"/>
        <w:numPr>
          <w:ilvl w:val="0"/>
          <w:numId w:val="4"/>
        </w:numPr>
        <w:shd w:val="clear" w:color="auto" w:fill="auto"/>
        <w:tabs>
          <w:tab w:val="left" w:pos="303"/>
          <w:tab w:val="left" w:pos="1134"/>
        </w:tabs>
        <w:spacing w:after="0" w:line="240" w:lineRule="auto"/>
        <w:ind w:left="0" w:right="20" w:firstLine="851"/>
        <w:jc w:val="both"/>
        <w:rPr>
          <w:rStyle w:val="Pagrindinistekstas2Pusjuodis"/>
          <w:b w:val="0"/>
          <w:bCs w:val="0"/>
          <w:sz w:val="24"/>
          <w:szCs w:val="24"/>
        </w:rPr>
      </w:pPr>
      <w:r w:rsidRPr="00876943">
        <w:rPr>
          <w:rStyle w:val="Pagrindinistekstas2Pusjuodis"/>
          <w:b w:val="0"/>
          <w:bCs w:val="0"/>
          <w:sz w:val="24"/>
          <w:szCs w:val="24"/>
        </w:rPr>
        <w:t xml:space="preserve">Mokinių </w:t>
      </w:r>
      <w:bookmarkStart w:id="0" w:name="_Hlk112415605"/>
      <w:r w:rsidRPr="00876943">
        <w:rPr>
          <w:rStyle w:val="Pagrindinistekstas2Pusjuodis"/>
          <w:b w:val="0"/>
          <w:bCs w:val="0"/>
          <w:sz w:val="24"/>
          <w:szCs w:val="24"/>
        </w:rPr>
        <w:t>asmeninės</w:t>
      </w:r>
      <w:r>
        <w:rPr>
          <w:rStyle w:val="Pagrindinistekstas2Pusjuodis"/>
          <w:b w:val="0"/>
          <w:bCs w:val="0"/>
          <w:sz w:val="24"/>
          <w:szCs w:val="24"/>
        </w:rPr>
        <w:t xml:space="preserve"> pažangos stebėjimo, fiksavimo ir vertinimo tvarkos aprašas</w:t>
      </w:r>
      <w:bookmarkEnd w:id="0"/>
      <w:r>
        <w:rPr>
          <w:rStyle w:val="Pagrindinistekstas2Pusjuodis"/>
          <w:b w:val="0"/>
          <w:bCs w:val="0"/>
          <w:sz w:val="24"/>
          <w:szCs w:val="24"/>
        </w:rPr>
        <w:t xml:space="preserve"> (toliau Aprašas) reglamentuoja mokinių asmeninės pažangos stebėjimo, fiksavimo</w:t>
      </w:r>
      <w:r w:rsidR="00FF7FA5">
        <w:rPr>
          <w:rStyle w:val="Pagrindinistekstas2Pusjuodis"/>
          <w:b w:val="0"/>
          <w:bCs w:val="0"/>
          <w:sz w:val="24"/>
          <w:szCs w:val="24"/>
        </w:rPr>
        <w:t xml:space="preserve"> ir</w:t>
      </w:r>
      <w:r>
        <w:rPr>
          <w:rStyle w:val="Pagrindinistekstas2Pusjuodis"/>
          <w:b w:val="0"/>
          <w:bCs w:val="0"/>
          <w:sz w:val="24"/>
          <w:szCs w:val="24"/>
        </w:rPr>
        <w:t xml:space="preserve"> vertinimo teikimo tvarką mokykloje. Dokumentas parengtas remiantis Nuosekliojo mokymosi pagal bendrojo lavinimo programas tvarkos aprašu, patvirtintu Lietuvos Respublikos švietimo ir mokslo ministro 2005 m. balandžio 5 d. įsakymu Nr. ISAK-556 „Dėl nuosekliojo</w:t>
      </w:r>
      <w:r w:rsidR="005456CF">
        <w:rPr>
          <w:rStyle w:val="Pagrindinistekstas2Pusjuodis"/>
          <w:b w:val="0"/>
          <w:bCs w:val="0"/>
          <w:sz w:val="24"/>
          <w:szCs w:val="24"/>
        </w:rPr>
        <w:t xml:space="preserve"> mokymosi pagal bendrojo ugdymo programas tvarkos aprašo patvirtinimo“ (Lietuvos Respublikos švietimo ir mokslo ministro 2012 m. gegužės 8 d. įsakymo Nr. V-776 redakcija) (su vėlesniais pakeitimais)</w:t>
      </w:r>
      <w:r w:rsidR="00FF7FA5">
        <w:rPr>
          <w:rStyle w:val="Pagrindinistekstas2Pusjuodis"/>
          <w:b w:val="0"/>
          <w:bCs w:val="0"/>
          <w:sz w:val="24"/>
          <w:szCs w:val="24"/>
        </w:rPr>
        <w:t>,</w:t>
      </w:r>
      <w:r w:rsidR="005456CF">
        <w:rPr>
          <w:rStyle w:val="Pagrindinistekstas2Pusjuodis"/>
          <w:b w:val="0"/>
          <w:bCs w:val="0"/>
          <w:sz w:val="24"/>
          <w:szCs w:val="24"/>
        </w:rPr>
        <w:t xml:space="preserve"> Pradinio, pagrindinio ir vidurinio ugdymo programų aprašu, patvirtintu Lietuvos Respublikos švietimo ir mokslo ministro 2015 m. gruodžio 21 d. įsakymu Nr. V-1309 „Dėl pradinio, pagrindinio ir vidurinio ugdymo programų aprašo patvirtinimo“ (su vėlesniais pakeitimais).</w:t>
      </w:r>
    </w:p>
    <w:p w14:paraId="2470C47A" w14:textId="2018B00B" w:rsidR="00EC599B" w:rsidRPr="00BC4738" w:rsidRDefault="00EC599B" w:rsidP="005456CF">
      <w:pPr>
        <w:pStyle w:val="Temosantrat20"/>
        <w:keepNext/>
        <w:keepLines/>
        <w:shd w:val="clear" w:color="auto" w:fill="auto"/>
        <w:tabs>
          <w:tab w:val="left" w:pos="255"/>
        </w:tabs>
        <w:spacing w:before="0" w:after="0" w:line="240" w:lineRule="auto"/>
        <w:ind w:left="20" w:firstLine="831"/>
        <w:jc w:val="both"/>
        <w:rPr>
          <w:sz w:val="24"/>
          <w:szCs w:val="24"/>
        </w:rPr>
      </w:pPr>
      <w:bookmarkStart w:id="1" w:name="bookmark1"/>
      <w:r w:rsidRPr="00BC4738">
        <w:rPr>
          <w:sz w:val="24"/>
          <w:szCs w:val="24"/>
        </w:rPr>
        <w:t xml:space="preserve">2. </w:t>
      </w:r>
      <w:r w:rsidR="00763B9C" w:rsidRPr="00763B9C">
        <w:rPr>
          <w:b/>
          <w:bCs/>
          <w:sz w:val="24"/>
          <w:szCs w:val="24"/>
        </w:rPr>
        <w:t>Aprašo t</w:t>
      </w:r>
      <w:r w:rsidR="00F95C67" w:rsidRPr="00763B9C">
        <w:rPr>
          <w:b/>
          <w:bCs/>
          <w:sz w:val="24"/>
          <w:szCs w:val="24"/>
        </w:rPr>
        <w:t>ikslas</w:t>
      </w:r>
      <w:r w:rsidR="00F95C67" w:rsidRPr="00BC4738">
        <w:rPr>
          <w:b/>
          <w:sz w:val="24"/>
          <w:szCs w:val="24"/>
        </w:rPr>
        <w:t xml:space="preserve"> – </w:t>
      </w:r>
      <w:r w:rsidRPr="00BC4738">
        <w:rPr>
          <w:sz w:val="24"/>
          <w:szCs w:val="24"/>
        </w:rPr>
        <w:t xml:space="preserve">siekti </w:t>
      </w:r>
      <w:r w:rsidR="00763B9C">
        <w:rPr>
          <w:sz w:val="24"/>
          <w:szCs w:val="24"/>
        </w:rPr>
        <w:t xml:space="preserve">kiekvieno mokinio asmeninės pažangos per tam tikrą laiką, atsižvelgiant į mokymosi startą bei asmeninės raidos galimybes, mokiniui optimalų tempą ir bendrosiose programose numatytus reikalavimus. </w:t>
      </w:r>
      <w:bookmarkEnd w:id="1"/>
    </w:p>
    <w:p w14:paraId="152E5364" w14:textId="629CC63A" w:rsidR="00EC599B" w:rsidRPr="00BC4738" w:rsidRDefault="0018483B" w:rsidP="0018483B">
      <w:pPr>
        <w:pStyle w:val="Temosantrat20"/>
        <w:keepNext/>
        <w:keepLines/>
        <w:shd w:val="clear" w:color="auto" w:fill="auto"/>
        <w:tabs>
          <w:tab w:val="left" w:pos="255"/>
          <w:tab w:val="left" w:pos="851"/>
        </w:tabs>
        <w:spacing w:before="0" w:after="0" w:line="240" w:lineRule="auto"/>
        <w:ind w:left="20" w:firstLine="6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C599B" w:rsidRPr="00BC4738">
        <w:rPr>
          <w:sz w:val="24"/>
          <w:szCs w:val="24"/>
        </w:rPr>
        <w:t xml:space="preserve">3. </w:t>
      </w:r>
      <w:r w:rsidR="00EC599B" w:rsidRPr="00BC4738">
        <w:rPr>
          <w:b/>
          <w:sz w:val="24"/>
          <w:szCs w:val="24"/>
        </w:rPr>
        <w:t>Uždaviniai:</w:t>
      </w:r>
    </w:p>
    <w:p w14:paraId="2D41D95A" w14:textId="09B31519" w:rsidR="00EC599B" w:rsidRDefault="0018483B" w:rsidP="0018483B">
      <w:pPr>
        <w:pStyle w:val="Pagrindinistekstas20"/>
        <w:shd w:val="clear" w:color="auto" w:fill="auto"/>
        <w:tabs>
          <w:tab w:val="left" w:pos="0"/>
          <w:tab w:val="left" w:pos="851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C599B" w:rsidRPr="00BC4738">
        <w:rPr>
          <w:sz w:val="24"/>
          <w:szCs w:val="24"/>
        </w:rPr>
        <w:t>3.1. padėti mokiniui pažinti save, stebėti, apmąstyti</w:t>
      </w:r>
      <w:r w:rsidR="00763B9C">
        <w:rPr>
          <w:sz w:val="24"/>
          <w:szCs w:val="24"/>
        </w:rPr>
        <w:t xml:space="preserve">, adekvačiai įsivertinti savo pažangą, </w:t>
      </w:r>
      <w:r w:rsidR="00EC599B" w:rsidRPr="00BC4738">
        <w:rPr>
          <w:sz w:val="24"/>
          <w:szCs w:val="24"/>
        </w:rPr>
        <w:t xml:space="preserve">suprasti savo stipriąsias ir silpnąsias puses, </w:t>
      </w:r>
      <w:r w:rsidR="00763B9C">
        <w:rPr>
          <w:sz w:val="24"/>
          <w:szCs w:val="24"/>
        </w:rPr>
        <w:t>nusistatyti nesėkmių priežastis ir planuoti tolimesnį mokymąsi</w:t>
      </w:r>
      <w:r w:rsidR="00EC599B" w:rsidRPr="00BC4738">
        <w:rPr>
          <w:sz w:val="24"/>
          <w:szCs w:val="24"/>
        </w:rPr>
        <w:t>;</w:t>
      </w:r>
    </w:p>
    <w:p w14:paraId="69285AE5" w14:textId="5E07BEEF" w:rsidR="00EC599B" w:rsidRPr="00BC4738" w:rsidRDefault="0018483B" w:rsidP="0018483B">
      <w:pPr>
        <w:pStyle w:val="Pagrindinistekstas20"/>
        <w:shd w:val="clear" w:color="auto" w:fill="auto"/>
        <w:tabs>
          <w:tab w:val="left" w:pos="851"/>
        </w:tabs>
        <w:spacing w:after="0" w:line="283" w:lineRule="exact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67788">
        <w:rPr>
          <w:sz w:val="24"/>
          <w:szCs w:val="24"/>
        </w:rPr>
        <w:t>3.</w:t>
      </w:r>
      <w:r w:rsidR="00763B9C">
        <w:rPr>
          <w:sz w:val="24"/>
          <w:szCs w:val="24"/>
        </w:rPr>
        <w:t>2</w:t>
      </w:r>
      <w:r w:rsidR="00EC599B" w:rsidRPr="00BC4738">
        <w:rPr>
          <w:sz w:val="24"/>
          <w:szCs w:val="24"/>
        </w:rPr>
        <w:t>. stiprinti tėvų</w:t>
      </w:r>
      <w:r w:rsidR="00E56D48">
        <w:rPr>
          <w:sz w:val="24"/>
          <w:szCs w:val="24"/>
        </w:rPr>
        <w:t xml:space="preserve"> (globėjų</w:t>
      </w:r>
      <w:r w:rsidR="00FF7FA5">
        <w:rPr>
          <w:sz w:val="24"/>
          <w:szCs w:val="24"/>
        </w:rPr>
        <w:t xml:space="preserve"> </w:t>
      </w:r>
      <w:r w:rsidR="00E56D48">
        <w:rPr>
          <w:sz w:val="24"/>
          <w:szCs w:val="24"/>
        </w:rPr>
        <w:t>/</w:t>
      </w:r>
      <w:r w:rsidR="00FF7FA5">
        <w:rPr>
          <w:sz w:val="24"/>
          <w:szCs w:val="24"/>
        </w:rPr>
        <w:t xml:space="preserve"> </w:t>
      </w:r>
      <w:r w:rsidR="00E56D48">
        <w:rPr>
          <w:sz w:val="24"/>
          <w:szCs w:val="24"/>
        </w:rPr>
        <w:t>rūpintojų)</w:t>
      </w:r>
      <w:r w:rsidR="00EC599B" w:rsidRPr="00BC4738">
        <w:rPr>
          <w:sz w:val="24"/>
          <w:szCs w:val="24"/>
        </w:rPr>
        <w:t xml:space="preserve"> ir mokyklos bendradarbiavimą, siekiant užtikrinti palankiausias vaikams ugdymosi sąlygas;</w:t>
      </w:r>
    </w:p>
    <w:p w14:paraId="4C340484" w14:textId="51BC042C" w:rsidR="00EC599B" w:rsidRPr="00BC4738" w:rsidRDefault="0018483B" w:rsidP="0018483B">
      <w:pPr>
        <w:pStyle w:val="Pagrindinistekstas20"/>
        <w:shd w:val="clear" w:color="auto" w:fill="auto"/>
        <w:tabs>
          <w:tab w:val="left" w:pos="851"/>
        </w:tabs>
        <w:spacing w:after="0" w:line="274" w:lineRule="exac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67788">
        <w:rPr>
          <w:sz w:val="24"/>
          <w:szCs w:val="24"/>
        </w:rPr>
        <w:t>3.4</w:t>
      </w:r>
      <w:r w:rsidR="00EC599B" w:rsidRPr="00BC4738">
        <w:rPr>
          <w:sz w:val="24"/>
          <w:szCs w:val="24"/>
        </w:rPr>
        <w:t xml:space="preserve">. laiku nustatyti iškylančius ugdymosi sunkumus ir numatyti būdus jiems </w:t>
      </w:r>
      <w:r w:rsidR="00F95C67" w:rsidRPr="00BC4738">
        <w:rPr>
          <w:sz w:val="24"/>
          <w:szCs w:val="24"/>
        </w:rPr>
        <w:t>šalinti;</w:t>
      </w:r>
    </w:p>
    <w:p w14:paraId="029E296D" w14:textId="6E409C72" w:rsidR="000A3E2A" w:rsidRPr="008252D8" w:rsidRDefault="0018483B" w:rsidP="0018483B">
      <w:pPr>
        <w:pStyle w:val="Pagrindinistekstas20"/>
        <w:shd w:val="clear" w:color="auto" w:fill="auto"/>
        <w:tabs>
          <w:tab w:val="left" w:pos="851"/>
        </w:tabs>
        <w:spacing w:after="0"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67788" w:rsidRPr="008252D8">
        <w:rPr>
          <w:sz w:val="24"/>
          <w:szCs w:val="24"/>
        </w:rPr>
        <w:t>3.5</w:t>
      </w:r>
      <w:r w:rsidR="000A3E2A" w:rsidRPr="008252D8">
        <w:rPr>
          <w:sz w:val="24"/>
          <w:szCs w:val="24"/>
        </w:rPr>
        <w:t>. sudaryti sąlygas mokytojui analizuoti kiekv</w:t>
      </w:r>
      <w:r w:rsidR="00F95C67" w:rsidRPr="008252D8">
        <w:rPr>
          <w:sz w:val="24"/>
          <w:szCs w:val="24"/>
        </w:rPr>
        <w:t>ieno mokinio pažangą pamokoje i</w:t>
      </w:r>
      <w:r w:rsidR="000A3E2A" w:rsidRPr="008252D8">
        <w:rPr>
          <w:sz w:val="24"/>
          <w:szCs w:val="24"/>
        </w:rPr>
        <w:t>r nepamokinėje veikloje plėtojant bendrąsias kompetencijas.</w:t>
      </w:r>
    </w:p>
    <w:p w14:paraId="5A41EF70" w14:textId="6D7F0F83" w:rsidR="00E56D48" w:rsidRDefault="0018483B" w:rsidP="0018483B">
      <w:pPr>
        <w:pStyle w:val="Pagrindinistekstas20"/>
        <w:shd w:val="clear" w:color="auto" w:fill="auto"/>
        <w:tabs>
          <w:tab w:val="left" w:pos="851"/>
          <w:tab w:val="left" w:pos="3828"/>
        </w:tabs>
        <w:spacing w:after="0"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56D48" w:rsidRPr="008252D8">
        <w:rPr>
          <w:sz w:val="24"/>
          <w:szCs w:val="24"/>
        </w:rPr>
        <w:t>4. Pažanga</w:t>
      </w:r>
      <w:r w:rsidR="00E56D48" w:rsidRPr="008252D8">
        <w:rPr>
          <w:b/>
          <w:bCs/>
          <w:sz w:val="24"/>
          <w:szCs w:val="24"/>
        </w:rPr>
        <w:t xml:space="preserve"> </w:t>
      </w:r>
      <w:r w:rsidR="00E56D48">
        <w:rPr>
          <w:b/>
          <w:bCs/>
          <w:sz w:val="24"/>
          <w:szCs w:val="24"/>
        </w:rPr>
        <w:t>–</w:t>
      </w:r>
      <w:r w:rsidR="00E56D48" w:rsidRPr="00E56D48">
        <w:rPr>
          <w:sz w:val="24"/>
          <w:szCs w:val="24"/>
        </w:rPr>
        <w:t xml:space="preserve"> </w:t>
      </w:r>
      <w:r w:rsidR="00E56D48">
        <w:rPr>
          <w:sz w:val="24"/>
          <w:szCs w:val="24"/>
        </w:rPr>
        <w:t>įvykęs pokytis akademinėje, emocinėje ir kt. asmens gyvenimo srityje (dr. R. Dukynaitė). Mokinių pasiekimai ir pa</w:t>
      </w:r>
      <w:r w:rsidR="008252D8">
        <w:rPr>
          <w:sz w:val="24"/>
          <w:szCs w:val="24"/>
        </w:rPr>
        <w:t>ž</w:t>
      </w:r>
      <w:r w:rsidR="00E56D48">
        <w:rPr>
          <w:sz w:val="24"/>
          <w:szCs w:val="24"/>
        </w:rPr>
        <w:t>anga matuojami lyginant mokinio dabartinį į(si)vertinimą su ankstesniu. Pažanga padaryta, jei, pasikeitus ugdymo turiniui ir</w:t>
      </w:r>
      <w:r w:rsidR="008252D8">
        <w:rPr>
          <w:sz w:val="24"/>
          <w:szCs w:val="24"/>
        </w:rPr>
        <w:t xml:space="preserve"> </w:t>
      </w:r>
      <w:r w:rsidR="00E56D48">
        <w:rPr>
          <w:sz w:val="24"/>
          <w:szCs w:val="24"/>
        </w:rPr>
        <w:t>/</w:t>
      </w:r>
      <w:r w:rsidR="008252D8">
        <w:rPr>
          <w:sz w:val="24"/>
          <w:szCs w:val="24"/>
        </w:rPr>
        <w:t xml:space="preserve"> </w:t>
      </w:r>
      <w:r w:rsidR="00E56D48">
        <w:rPr>
          <w:sz w:val="24"/>
          <w:szCs w:val="24"/>
        </w:rPr>
        <w:t>ar pasiekimų lygiui, įvertinimas lieka tas pats arba aukštesnis.</w:t>
      </w:r>
    </w:p>
    <w:p w14:paraId="7F6D456C" w14:textId="2B4C8F0D" w:rsidR="00A0223F" w:rsidRDefault="0018483B" w:rsidP="0018483B">
      <w:pPr>
        <w:pStyle w:val="Pagrindinistekstas20"/>
        <w:shd w:val="clear" w:color="auto" w:fill="auto"/>
        <w:tabs>
          <w:tab w:val="left" w:pos="851"/>
        </w:tabs>
        <w:spacing w:after="0" w:line="274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0223F">
        <w:rPr>
          <w:sz w:val="24"/>
          <w:szCs w:val="24"/>
        </w:rPr>
        <w:t>5. Mokinio pasiekimai vertinami lyginant jo paties darbus, klasės (srauto) mokinių rezultatai lyginami su dalyko bendrojo pažymio vidurkiu.</w:t>
      </w:r>
    </w:p>
    <w:p w14:paraId="7AEAA877" w14:textId="56B931A6" w:rsidR="00A0223F" w:rsidRPr="00E56D48" w:rsidRDefault="0018483B" w:rsidP="0018483B">
      <w:pPr>
        <w:pStyle w:val="Pagrindinistekstas20"/>
        <w:shd w:val="clear" w:color="auto" w:fill="auto"/>
        <w:tabs>
          <w:tab w:val="left" w:pos="851"/>
        </w:tabs>
        <w:spacing w:after="0" w:line="274" w:lineRule="exact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A0223F">
        <w:rPr>
          <w:sz w:val="24"/>
          <w:szCs w:val="24"/>
        </w:rPr>
        <w:t>6. Mokinių, mokomų pagal specialiąsias, pritaikytas, individualizuotas programas</w:t>
      </w:r>
      <w:r w:rsidR="008252D8">
        <w:rPr>
          <w:sz w:val="24"/>
          <w:szCs w:val="24"/>
        </w:rPr>
        <w:t>,</w:t>
      </w:r>
      <w:r w:rsidR="00A0223F">
        <w:rPr>
          <w:sz w:val="24"/>
          <w:szCs w:val="24"/>
        </w:rPr>
        <w:t xml:space="preserve"> žinios ir gebėjimai vertinami individualizuotai pagal jiems sudarytos programos turinio lygį. Jei mokiniai nuolat gauna arba labai gerus, arba nepatenkinamus įvertinimus, peržiūrima programa (ji yra arba per daug</w:t>
      </w:r>
      <w:r w:rsidR="00EE692A">
        <w:rPr>
          <w:sz w:val="24"/>
          <w:szCs w:val="24"/>
        </w:rPr>
        <w:t xml:space="preserve"> lengva, arba per sunki).</w:t>
      </w:r>
    </w:p>
    <w:p w14:paraId="08A7FC8A" w14:textId="544472F5" w:rsidR="000A3E2A" w:rsidRPr="00BC4738" w:rsidRDefault="000A3E2A" w:rsidP="00A673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4738">
        <w:rPr>
          <w:sz w:val="24"/>
          <w:szCs w:val="24"/>
        </w:rPr>
        <w:t xml:space="preserve">             </w:t>
      </w:r>
      <w:r w:rsidR="0018483B">
        <w:rPr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b/>
          <w:sz w:val="24"/>
          <w:szCs w:val="24"/>
        </w:rPr>
        <w:t>7</w:t>
      </w:r>
      <w:r w:rsidRPr="00BC4738">
        <w:rPr>
          <w:rFonts w:ascii="Times New Roman" w:hAnsi="Times New Roman" w:cs="Times New Roman"/>
          <w:b/>
          <w:sz w:val="24"/>
          <w:szCs w:val="24"/>
        </w:rPr>
        <w:t>. Mokinių pažangos stebėjimo, fiksavimo, pagalbos mokiniui plano principai:</w:t>
      </w:r>
    </w:p>
    <w:p w14:paraId="2F8FE79E" w14:textId="3AAF417D" w:rsidR="000A3E2A" w:rsidRPr="00BC4738" w:rsidRDefault="000A3E2A" w:rsidP="0018483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483B">
        <w:rPr>
          <w:rFonts w:ascii="Times New Roman" w:hAnsi="Times New Roman" w:cs="Times New Roman"/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sz w:val="24"/>
          <w:szCs w:val="24"/>
        </w:rPr>
        <w:t>7</w:t>
      </w:r>
      <w:r w:rsidRPr="00BC4738">
        <w:rPr>
          <w:rFonts w:ascii="Times New Roman" w:hAnsi="Times New Roman" w:cs="Times New Roman"/>
          <w:sz w:val="24"/>
          <w:szCs w:val="24"/>
        </w:rPr>
        <w:t xml:space="preserve">.1. </w:t>
      </w:r>
      <w:r w:rsidR="00BF3211">
        <w:rPr>
          <w:rFonts w:ascii="Times New Roman" w:hAnsi="Times New Roman" w:cs="Times New Roman"/>
          <w:sz w:val="24"/>
          <w:szCs w:val="24"/>
        </w:rPr>
        <w:t>l</w:t>
      </w:r>
      <w:r w:rsidRPr="00BC4738">
        <w:rPr>
          <w:rFonts w:ascii="Times New Roman" w:hAnsi="Times New Roman" w:cs="Times New Roman"/>
          <w:sz w:val="24"/>
          <w:szCs w:val="24"/>
        </w:rPr>
        <w:t>ygios galimybės – kiekvienam mokiniui užtikrinamas pagalbos prieinamumas</w:t>
      </w:r>
      <w:r w:rsidR="00BF3211">
        <w:rPr>
          <w:rFonts w:ascii="Times New Roman" w:hAnsi="Times New Roman" w:cs="Times New Roman"/>
          <w:sz w:val="24"/>
          <w:szCs w:val="24"/>
        </w:rPr>
        <w:t>;</w:t>
      </w:r>
    </w:p>
    <w:p w14:paraId="3EB56CAF" w14:textId="1A2ADF99" w:rsidR="000A3E2A" w:rsidRPr="00BC4738" w:rsidRDefault="000A3E2A" w:rsidP="0018483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483B">
        <w:rPr>
          <w:rFonts w:ascii="Times New Roman" w:hAnsi="Times New Roman" w:cs="Times New Roman"/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sz w:val="24"/>
          <w:szCs w:val="24"/>
        </w:rPr>
        <w:t>7</w:t>
      </w:r>
      <w:r w:rsidRPr="00BC4738">
        <w:rPr>
          <w:rFonts w:ascii="Times New Roman" w:hAnsi="Times New Roman" w:cs="Times New Roman"/>
          <w:sz w:val="24"/>
          <w:szCs w:val="24"/>
        </w:rPr>
        <w:t xml:space="preserve">.2. </w:t>
      </w:r>
      <w:r w:rsidR="00BF3211">
        <w:rPr>
          <w:rFonts w:ascii="Times New Roman" w:hAnsi="Times New Roman" w:cs="Times New Roman"/>
          <w:sz w:val="24"/>
          <w:szCs w:val="24"/>
        </w:rPr>
        <w:t>v</w:t>
      </w:r>
      <w:r w:rsidRPr="00BC4738">
        <w:rPr>
          <w:rFonts w:ascii="Times New Roman" w:hAnsi="Times New Roman" w:cs="Times New Roman"/>
          <w:sz w:val="24"/>
          <w:szCs w:val="24"/>
        </w:rPr>
        <w:t xml:space="preserve">isuotinumas – pagalba teikiama visiems </w:t>
      </w:r>
      <w:r w:rsidR="00F95C67" w:rsidRPr="00BC4738">
        <w:rPr>
          <w:rFonts w:ascii="Times New Roman" w:hAnsi="Times New Roman" w:cs="Times New Roman"/>
          <w:sz w:val="24"/>
          <w:szCs w:val="24"/>
        </w:rPr>
        <w:t>mokyklos mokiniams, kuriems jos reikia</w:t>
      </w:r>
      <w:r w:rsidR="00BF3211">
        <w:rPr>
          <w:rFonts w:ascii="Times New Roman" w:hAnsi="Times New Roman" w:cs="Times New Roman"/>
          <w:sz w:val="24"/>
          <w:szCs w:val="24"/>
        </w:rPr>
        <w:t>;</w:t>
      </w:r>
      <w:r w:rsidRPr="00BC47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174D6D" w14:textId="572982FA" w:rsidR="000A3E2A" w:rsidRPr="00BC4738" w:rsidRDefault="000A3E2A" w:rsidP="0018483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483B">
        <w:rPr>
          <w:rFonts w:ascii="Times New Roman" w:hAnsi="Times New Roman" w:cs="Times New Roman"/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sz w:val="24"/>
          <w:szCs w:val="24"/>
        </w:rPr>
        <w:t>7</w:t>
      </w:r>
      <w:r w:rsidRPr="00BC4738">
        <w:rPr>
          <w:rFonts w:ascii="Times New Roman" w:hAnsi="Times New Roman" w:cs="Times New Roman"/>
          <w:sz w:val="24"/>
          <w:szCs w:val="24"/>
        </w:rPr>
        <w:t>.</w:t>
      </w:r>
      <w:r w:rsidR="00BF3211">
        <w:rPr>
          <w:rFonts w:ascii="Times New Roman" w:hAnsi="Times New Roman" w:cs="Times New Roman"/>
          <w:sz w:val="24"/>
          <w:szCs w:val="24"/>
        </w:rPr>
        <w:t>3</w:t>
      </w:r>
      <w:r w:rsidRPr="00BC4738">
        <w:rPr>
          <w:rFonts w:ascii="Times New Roman" w:hAnsi="Times New Roman" w:cs="Times New Roman"/>
          <w:sz w:val="24"/>
          <w:szCs w:val="24"/>
        </w:rPr>
        <w:t xml:space="preserve">. </w:t>
      </w:r>
      <w:r w:rsidR="00BF3211">
        <w:rPr>
          <w:rFonts w:ascii="Times New Roman" w:hAnsi="Times New Roman" w:cs="Times New Roman"/>
          <w:sz w:val="24"/>
          <w:szCs w:val="24"/>
        </w:rPr>
        <w:t>i</w:t>
      </w:r>
      <w:r w:rsidRPr="00BC4738">
        <w:rPr>
          <w:rFonts w:ascii="Times New Roman" w:hAnsi="Times New Roman" w:cs="Times New Roman"/>
          <w:sz w:val="24"/>
          <w:szCs w:val="24"/>
        </w:rPr>
        <w:t>ndividualumas – pagalba teikiama atsižvelgiant</w:t>
      </w:r>
      <w:r w:rsidR="00F95C67" w:rsidRPr="00BC4738">
        <w:rPr>
          <w:rFonts w:ascii="Times New Roman" w:hAnsi="Times New Roman" w:cs="Times New Roman"/>
          <w:sz w:val="24"/>
          <w:szCs w:val="24"/>
        </w:rPr>
        <w:t xml:space="preserve"> į konkretaus mokinio problemas</w:t>
      </w:r>
      <w:r w:rsidR="00BF3211">
        <w:rPr>
          <w:rFonts w:ascii="Times New Roman" w:hAnsi="Times New Roman" w:cs="Times New Roman"/>
          <w:sz w:val="24"/>
          <w:szCs w:val="24"/>
        </w:rPr>
        <w:t>;</w:t>
      </w:r>
    </w:p>
    <w:p w14:paraId="06023AA6" w14:textId="39B7466C" w:rsidR="000A3E2A" w:rsidRPr="00BC4738" w:rsidRDefault="000A3E2A" w:rsidP="006A41E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41ED">
        <w:rPr>
          <w:rFonts w:ascii="Times New Roman" w:hAnsi="Times New Roman" w:cs="Times New Roman"/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sz w:val="24"/>
          <w:szCs w:val="24"/>
        </w:rPr>
        <w:t>7</w:t>
      </w:r>
      <w:r w:rsidRPr="00BC4738">
        <w:rPr>
          <w:rFonts w:ascii="Times New Roman" w:hAnsi="Times New Roman" w:cs="Times New Roman"/>
          <w:sz w:val="24"/>
          <w:szCs w:val="24"/>
        </w:rPr>
        <w:t>.</w:t>
      </w:r>
      <w:r w:rsidR="00BF3211">
        <w:rPr>
          <w:rFonts w:ascii="Times New Roman" w:hAnsi="Times New Roman" w:cs="Times New Roman"/>
          <w:sz w:val="24"/>
          <w:szCs w:val="24"/>
        </w:rPr>
        <w:t>4</w:t>
      </w:r>
      <w:r w:rsidRPr="00BC4738">
        <w:rPr>
          <w:rFonts w:ascii="Times New Roman" w:hAnsi="Times New Roman" w:cs="Times New Roman"/>
          <w:sz w:val="24"/>
          <w:szCs w:val="24"/>
        </w:rPr>
        <w:t xml:space="preserve">. </w:t>
      </w:r>
      <w:r w:rsidR="00BF3211">
        <w:rPr>
          <w:rFonts w:ascii="Times New Roman" w:hAnsi="Times New Roman" w:cs="Times New Roman"/>
          <w:sz w:val="24"/>
          <w:szCs w:val="24"/>
        </w:rPr>
        <w:t>k</w:t>
      </w:r>
      <w:r w:rsidRPr="00BC4738">
        <w:rPr>
          <w:rFonts w:ascii="Times New Roman" w:hAnsi="Times New Roman" w:cs="Times New Roman"/>
          <w:sz w:val="24"/>
          <w:szCs w:val="24"/>
        </w:rPr>
        <w:t>ompleksiškumas – pagalba teikiama pagal poreikį kartu su kitomis švietimo sistemos pagalbos mokiniui teikimo fo</w:t>
      </w:r>
      <w:r w:rsidR="00F95C67" w:rsidRPr="00BC4738">
        <w:rPr>
          <w:rFonts w:ascii="Times New Roman" w:hAnsi="Times New Roman" w:cs="Times New Roman"/>
          <w:sz w:val="24"/>
          <w:szCs w:val="24"/>
        </w:rPr>
        <w:t>rmomis.</w:t>
      </w:r>
    </w:p>
    <w:p w14:paraId="1E90A2EF" w14:textId="068BB908" w:rsidR="007F6A70" w:rsidRPr="00BC4738" w:rsidRDefault="000A3E2A" w:rsidP="006A41ED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73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41ED">
        <w:rPr>
          <w:rFonts w:ascii="Times New Roman" w:hAnsi="Times New Roman" w:cs="Times New Roman"/>
          <w:sz w:val="24"/>
          <w:szCs w:val="24"/>
        </w:rPr>
        <w:t xml:space="preserve">  </w:t>
      </w:r>
      <w:r w:rsidR="00BF3211">
        <w:rPr>
          <w:rFonts w:ascii="Times New Roman" w:hAnsi="Times New Roman" w:cs="Times New Roman"/>
          <w:sz w:val="24"/>
          <w:szCs w:val="24"/>
        </w:rPr>
        <w:t>7</w:t>
      </w:r>
      <w:r w:rsidRPr="00BC4738">
        <w:rPr>
          <w:rFonts w:ascii="Times New Roman" w:hAnsi="Times New Roman" w:cs="Times New Roman"/>
          <w:sz w:val="24"/>
          <w:szCs w:val="24"/>
        </w:rPr>
        <w:t>.</w:t>
      </w:r>
      <w:r w:rsidR="00BF3211">
        <w:rPr>
          <w:rFonts w:ascii="Times New Roman" w:hAnsi="Times New Roman" w:cs="Times New Roman"/>
          <w:sz w:val="24"/>
          <w:szCs w:val="24"/>
        </w:rPr>
        <w:t>5</w:t>
      </w:r>
      <w:r w:rsidRPr="00BC4738">
        <w:rPr>
          <w:rFonts w:ascii="Times New Roman" w:hAnsi="Times New Roman" w:cs="Times New Roman"/>
          <w:sz w:val="24"/>
          <w:szCs w:val="24"/>
        </w:rPr>
        <w:t xml:space="preserve">. </w:t>
      </w:r>
      <w:r w:rsidR="00BF3211">
        <w:rPr>
          <w:rFonts w:ascii="Times New Roman" w:hAnsi="Times New Roman" w:cs="Times New Roman"/>
          <w:sz w:val="24"/>
          <w:szCs w:val="24"/>
        </w:rPr>
        <w:t>v</w:t>
      </w:r>
      <w:r w:rsidRPr="00BC4738">
        <w:rPr>
          <w:rFonts w:ascii="Times New Roman" w:hAnsi="Times New Roman" w:cs="Times New Roman"/>
          <w:sz w:val="24"/>
          <w:szCs w:val="24"/>
        </w:rPr>
        <w:t>eiksmingumas – remiamasi profesionalia vadyba, tinkamais ir laiku priimtais sprendimais.</w:t>
      </w:r>
    </w:p>
    <w:p w14:paraId="20F91CB5" w14:textId="77777777" w:rsidR="00FE55F6" w:rsidRDefault="00FE55F6" w:rsidP="007F6A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E540C9" w14:textId="77777777" w:rsidR="00FE55F6" w:rsidRDefault="00FE55F6" w:rsidP="007F6A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C7803E" w14:textId="0FCF1855" w:rsidR="00EC599B" w:rsidRPr="00BC4738" w:rsidRDefault="007F6A70" w:rsidP="007F6A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738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0A3E2A" w:rsidRPr="00BC4738">
        <w:rPr>
          <w:rFonts w:ascii="Times New Roman" w:hAnsi="Times New Roman" w:cs="Times New Roman"/>
          <w:b/>
          <w:sz w:val="24"/>
          <w:szCs w:val="24"/>
        </w:rPr>
        <w:t>I SKYRIUS</w:t>
      </w:r>
    </w:p>
    <w:p w14:paraId="598FA70F" w14:textId="3049FCEE" w:rsidR="001F2973" w:rsidRPr="00BC4738" w:rsidRDefault="001F2973" w:rsidP="000A3E2A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/>
        <w:ind w:left="709"/>
        <w:rPr>
          <w:b/>
          <w:sz w:val="24"/>
          <w:szCs w:val="24"/>
        </w:rPr>
      </w:pPr>
      <w:r w:rsidRPr="00BC4738">
        <w:rPr>
          <w:b/>
          <w:sz w:val="24"/>
          <w:szCs w:val="24"/>
        </w:rPr>
        <w:t>MOKINIŲ ASMENINĖS PAŽANGOS STEBĖJIM</w:t>
      </w:r>
      <w:r w:rsidR="003A6FC2">
        <w:rPr>
          <w:b/>
          <w:sz w:val="24"/>
          <w:szCs w:val="24"/>
        </w:rPr>
        <w:t>AS</w:t>
      </w:r>
      <w:r w:rsidRPr="00BC4738">
        <w:rPr>
          <w:b/>
          <w:sz w:val="24"/>
          <w:szCs w:val="24"/>
        </w:rPr>
        <w:t xml:space="preserve"> IR FIKSAVIM</w:t>
      </w:r>
      <w:r w:rsidR="003A6FC2">
        <w:rPr>
          <w:b/>
          <w:sz w:val="24"/>
          <w:szCs w:val="24"/>
        </w:rPr>
        <w:t>AS</w:t>
      </w:r>
      <w:r w:rsidRPr="00BC4738">
        <w:rPr>
          <w:b/>
          <w:sz w:val="24"/>
          <w:szCs w:val="24"/>
        </w:rPr>
        <w:t xml:space="preserve"> </w:t>
      </w:r>
    </w:p>
    <w:p w14:paraId="7708D0CC" w14:textId="02A4D948" w:rsidR="00F311FE" w:rsidRPr="00BC4738" w:rsidRDefault="00F311FE" w:rsidP="000A3E2A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/>
        <w:ind w:left="709"/>
        <w:rPr>
          <w:sz w:val="24"/>
          <w:szCs w:val="24"/>
        </w:rPr>
      </w:pPr>
    </w:p>
    <w:p w14:paraId="283F26F6" w14:textId="6E2043D9" w:rsidR="00E43BE7" w:rsidRPr="00197F51" w:rsidRDefault="00310CEA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b/>
          <w:bCs/>
          <w:sz w:val="24"/>
          <w:szCs w:val="24"/>
        </w:rPr>
      </w:pPr>
      <w:r w:rsidRPr="00BC4738">
        <w:rPr>
          <w:sz w:val="24"/>
          <w:szCs w:val="24"/>
        </w:rPr>
        <w:t xml:space="preserve">            </w:t>
      </w:r>
      <w:r w:rsidR="006A41ED">
        <w:rPr>
          <w:sz w:val="24"/>
          <w:szCs w:val="24"/>
        </w:rPr>
        <w:t xml:space="preserve">  </w:t>
      </w:r>
      <w:r w:rsidR="003A6FC2">
        <w:rPr>
          <w:sz w:val="24"/>
          <w:szCs w:val="24"/>
        </w:rPr>
        <w:t>8</w:t>
      </w:r>
      <w:r w:rsidR="00E43BE7" w:rsidRPr="00197F51">
        <w:rPr>
          <w:b/>
          <w:bCs/>
          <w:sz w:val="24"/>
          <w:szCs w:val="24"/>
        </w:rPr>
        <w:t xml:space="preserve">. </w:t>
      </w:r>
      <w:r w:rsidR="003A6FC2" w:rsidRPr="00197F51">
        <w:rPr>
          <w:b/>
          <w:bCs/>
          <w:sz w:val="24"/>
          <w:szCs w:val="24"/>
        </w:rPr>
        <w:t>Asmeninės pažangos stebėjimo ir fiksavimo tvarka</w:t>
      </w:r>
      <w:r w:rsidR="00CB5CEE" w:rsidRPr="00197F51">
        <w:rPr>
          <w:b/>
          <w:bCs/>
          <w:sz w:val="24"/>
          <w:szCs w:val="24"/>
        </w:rPr>
        <w:t xml:space="preserve"> 5-10 klasėse</w:t>
      </w:r>
      <w:r w:rsidR="003A6FC2" w:rsidRPr="00197F51">
        <w:rPr>
          <w:b/>
          <w:bCs/>
          <w:sz w:val="24"/>
          <w:szCs w:val="24"/>
        </w:rPr>
        <w:t>:</w:t>
      </w:r>
    </w:p>
    <w:p w14:paraId="4A289347" w14:textId="036C1C53" w:rsidR="003A6FC2" w:rsidRPr="004F11B7" w:rsidRDefault="003A6FC2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b/>
          <w:bCs/>
          <w:sz w:val="24"/>
          <w:szCs w:val="24"/>
        </w:rPr>
      </w:pPr>
      <w:r w:rsidRPr="004F11B7">
        <w:rPr>
          <w:b/>
          <w:bCs/>
          <w:sz w:val="24"/>
          <w:szCs w:val="24"/>
        </w:rPr>
        <w:t xml:space="preserve">             </w:t>
      </w:r>
      <w:r w:rsidR="006A41ED">
        <w:rPr>
          <w:b/>
          <w:bCs/>
          <w:sz w:val="24"/>
          <w:szCs w:val="24"/>
        </w:rPr>
        <w:t xml:space="preserve"> </w:t>
      </w:r>
      <w:r w:rsidRPr="004F11B7">
        <w:rPr>
          <w:b/>
          <w:bCs/>
          <w:sz w:val="24"/>
          <w:szCs w:val="24"/>
        </w:rPr>
        <w:t>8.1. Mokinys:</w:t>
      </w:r>
    </w:p>
    <w:p w14:paraId="078F42AB" w14:textId="63D800CA" w:rsidR="003A6FC2" w:rsidRPr="00197F51" w:rsidRDefault="003A6FC2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A41ED">
        <w:rPr>
          <w:sz w:val="24"/>
          <w:szCs w:val="24"/>
        </w:rPr>
        <w:t xml:space="preserve"> </w:t>
      </w:r>
      <w:r>
        <w:rPr>
          <w:sz w:val="24"/>
          <w:szCs w:val="24"/>
        </w:rPr>
        <w:t>8.1.1. kiekvienų mokslo metų pradžioje (rugsėjo mėn.)</w:t>
      </w:r>
      <w:r w:rsidR="00AD0C31">
        <w:rPr>
          <w:sz w:val="24"/>
          <w:szCs w:val="24"/>
        </w:rPr>
        <w:t xml:space="preserve"> išsikelia ilgalaikius mokymosi tikslus</w:t>
      </w:r>
      <w:r w:rsidR="004459BE">
        <w:rPr>
          <w:sz w:val="24"/>
          <w:szCs w:val="24"/>
        </w:rPr>
        <w:t xml:space="preserve"> </w:t>
      </w:r>
      <w:r w:rsidR="00AD0C31">
        <w:rPr>
          <w:sz w:val="24"/>
          <w:szCs w:val="24"/>
        </w:rPr>
        <w:t xml:space="preserve">ateinančiam mokymosi laikotarpiui, su klasės vadovu aptaria, kaip sieks </w:t>
      </w:r>
      <w:r w:rsidR="00AD0C31" w:rsidRPr="00197F51">
        <w:rPr>
          <w:sz w:val="24"/>
          <w:szCs w:val="24"/>
        </w:rPr>
        <w:t>numatytų rezultatų;</w:t>
      </w:r>
    </w:p>
    <w:p w14:paraId="502AFE79" w14:textId="70A33626" w:rsidR="00AD0C31" w:rsidRPr="00197F51" w:rsidRDefault="00AD0C31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 w:rsidRPr="00197F51">
        <w:rPr>
          <w:sz w:val="24"/>
          <w:szCs w:val="24"/>
        </w:rPr>
        <w:t xml:space="preserve">             </w:t>
      </w:r>
      <w:r w:rsidR="006A41ED" w:rsidRPr="00197F51">
        <w:rPr>
          <w:sz w:val="24"/>
          <w:szCs w:val="24"/>
        </w:rPr>
        <w:t xml:space="preserve"> </w:t>
      </w:r>
      <w:r w:rsidRPr="00197F51">
        <w:rPr>
          <w:sz w:val="24"/>
          <w:szCs w:val="24"/>
        </w:rPr>
        <w:t>8.1.2. pildo asmeninės pažangos stebėjimo ir fiksavimo form</w:t>
      </w:r>
      <w:r w:rsidR="00106B9D" w:rsidRPr="00197F51">
        <w:rPr>
          <w:sz w:val="24"/>
          <w:szCs w:val="24"/>
        </w:rPr>
        <w:t>as</w:t>
      </w:r>
      <w:r w:rsidRPr="00197F51">
        <w:rPr>
          <w:sz w:val="24"/>
          <w:szCs w:val="24"/>
        </w:rPr>
        <w:t xml:space="preserve"> (</w:t>
      </w:r>
      <w:r w:rsidRPr="00197F51">
        <w:rPr>
          <w:i/>
          <w:iCs/>
          <w:sz w:val="24"/>
          <w:szCs w:val="24"/>
        </w:rPr>
        <w:t>aprašo 1</w:t>
      </w:r>
      <w:r w:rsidR="00106B9D" w:rsidRPr="00197F51">
        <w:rPr>
          <w:i/>
          <w:iCs/>
          <w:sz w:val="24"/>
          <w:szCs w:val="24"/>
        </w:rPr>
        <w:t>,2</w:t>
      </w:r>
      <w:r w:rsidRPr="00197F51">
        <w:rPr>
          <w:i/>
          <w:iCs/>
          <w:sz w:val="24"/>
          <w:szCs w:val="24"/>
        </w:rPr>
        <w:t xml:space="preserve"> prieda</w:t>
      </w:r>
      <w:r w:rsidR="00106B9D" w:rsidRPr="00197F51">
        <w:rPr>
          <w:i/>
          <w:iCs/>
          <w:sz w:val="24"/>
          <w:szCs w:val="24"/>
        </w:rPr>
        <w:t>i</w:t>
      </w:r>
      <w:r w:rsidRPr="00197F51">
        <w:rPr>
          <w:sz w:val="24"/>
          <w:szCs w:val="24"/>
        </w:rPr>
        <w:t>);</w:t>
      </w:r>
    </w:p>
    <w:p w14:paraId="017E8745" w14:textId="406137CE" w:rsidR="00AD0C31" w:rsidRDefault="00AD0C31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A41ED">
        <w:rPr>
          <w:sz w:val="24"/>
          <w:szCs w:val="24"/>
        </w:rPr>
        <w:t xml:space="preserve"> </w:t>
      </w:r>
      <w:r>
        <w:rPr>
          <w:sz w:val="24"/>
          <w:szCs w:val="24"/>
        </w:rPr>
        <w:t>8.1.3. pusmečio pabaigoje įsivertina ir su klasės vadovu aptaria, kaip pavyko pasiekti numatytų ilgalaikių mokymosi tikslų;</w:t>
      </w:r>
    </w:p>
    <w:p w14:paraId="516FF7F7" w14:textId="6CA6B82B" w:rsidR="00AD0C31" w:rsidRDefault="004459BE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A41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8.1.4. </w:t>
      </w:r>
      <w:r w:rsidR="00AD0C31">
        <w:rPr>
          <w:sz w:val="24"/>
          <w:szCs w:val="24"/>
        </w:rPr>
        <w:t>pamokoje pasitikrina dalyko mokymosi pažangą mokytojo pasiūlytais ar bendrai sutartais būdais bei metodais</w:t>
      </w:r>
      <w:r w:rsidR="003E3292">
        <w:rPr>
          <w:sz w:val="24"/>
          <w:szCs w:val="24"/>
        </w:rPr>
        <w:t>;</w:t>
      </w:r>
    </w:p>
    <w:p w14:paraId="47A9E2EA" w14:textId="7308A7EE" w:rsidR="003E3292" w:rsidRDefault="003E3292" w:rsidP="003A6FC2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8.1.</w:t>
      </w:r>
      <w:r w:rsidR="00197F51">
        <w:rPr>
          <w:sz w:val="24"/>
          <w:szCs w:val="24"/>
        </w:rPr>
        <w:t>5</w:t>
      </w:r>
      <w:r>
        <w:rPr>
          <w:sz w:val="24"/>
          <w:szCs w:val="24"/>
        </w:rPr>
        <w:t>. analizuoja atsiskaitomųjų darbų rezultatus, kaupia svarbius atsiskaitomuosius ir kitus pasiekimus pagrindžiančius darbus ( pvz. vertinimo aplanke, sąsiuvinyje ir t kt.);</w:t>
      </w:r>
    </w:p>
    <w:p w14:paraId="3C13C93B" w14:textId="020F5921" w:rsidR="003E3292" w:rsidRDefault="003E3292" w:rsidP="003A6FC2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8.1.</w:t>
      </w:r>
      <w:r w:rsidR="00197F51">
        <w:rPr>
          <w:sz w:val="24"/>
          <w:szCs w:val="24"/>
        </w:rPr>
        <w:t>6</w:t>
      </w:r>
      <w:r>
        <w:rPr>
          <w:sz w:val="24"/>
          <w:szCs w:val="24"/>
        </w:rPr>
        <w:t>. ugdo savivaldžio mokymosi kompetenciją.</w:t>
      </w:r>
    </w:p>
    <w:p w14:paraId="78BE31FF" w14:textId="63500EF5" w:rsidR="00BF2A19" w:rsidRPr="00106B9D" w:rsidRDefault="00BF2A19" w:rsidP="003A6FC2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8.2. </w:t>
      </w:r>
      <w:r w:rsidRPr="00106B9D">
        <w:rPr>
          <w:b/>
          <w:bCs/>
          <w:sz w:val="24"/>
          <w:szCs w:val="24"/>
        </w:rPr>
        <w:t>Mokytojas:</w:t>
      </w:r>
    </w:p>
    <w:p w14:paraId="115AA593" w14:textId="04AB71A9" w:rsidR="00BF2A19" w:rsidRPr="004F11B7" w:rsidRDefault="00BF2A19" w:rsidP="003A6FC2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8.2.1. per rugsėjo mėnesį supažindina mokinius su mokymosi pasiekimų informacijos kaupimo ir jos fiksavimo sistema, aptaria </w:t>
      </w:r>
      <w:r w:rsidRPr="004F11B7">
        <w:rPr>
          <w:sz w:val="24"/>
          <w:szCs w:val="24"/>
        </w:rPr>
        <w:t>vertinimo kriterijus, metodus ir formas;</w:t>
      </w:r>
    </w:p>
    <w:p w14:paraId="19C660CB" w14:textId="291DB50D" w:rsidR="00E43BE7" w:rsidRPr="00106B9D" w:rsidRDefault="00310CEA" w:rsidP="00E43BE7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/>
        <w:jc w:val="both"/>
        <w:rPr>
          <w:color w:val="FF0000"/>
          <w:sz w:val="24"/>
          <w:szCs w:val="24"/>
        </w:rPr>
      </w:pPr>
      <w:r w:rsidRPr="004F11B7">
        <w:rPr>
          <w:sz w:val="24"/>
          <w:szCs w:val="24"/>
        </w:rPr>
        <w:t xml:space="preserve">             </w:t>
      </w:r>
      <w:r w:rsidR="00106B9D" w:rsidRPr="004F11B7">
        <w:rPr>
          <w:sz w:val="24"/>
          <w:szCs w:val="24"/>
        </w:rPr>
        <w:t xml:space="preserve"> 8.2.1.</w:t>
      </w:r>
      <w:r w:rsidR="0018483B">
        <w:rPr>
          <w:sz w:val="24"/>
          <w:szCs w:val="24"/>
        </w:rPr>
        <w:t xml:space="preserve"> </w:t>
      </w:r>
      <w:r w:rsidR="00106B9D" w:rsidRPr="004F11B7">
        <w:rPr>
          <w:sz w:val="24"/>
          <w:szCs w:val="24"/>
        </w:rPr>
        <w:t>r</w:t>
      </w:r>
      <w:r w:rsidRPr="004F11B7">
        <w:rPr>
          <w:sz w:val="24"/>
          <w:szCs w:val="24"/>
        </w:rPr>
        <w:t>ugsėjo</w:t>
      </w:r>
      <w:r w:rsidR="00F95C67" w:rsidRPr="004F11B7">
        <w:rPr>
          <w:sz w:val="24"/>
          <w:szCs w:val="24"/>
        </w:rPr>
        <w:t xml:space="preserve"> </w:t>
      </w:r>
      <w:r w:rsidRPr="004F11B7">
        <w:rPr>
          <w:sz w:val="24"/>
          <w:szCs w:val="24"/>
        </w:rPr>
        <w:t>mėnesį fiksuoja esam</w:t>
      </w:r>
      <w:r w:rsidR="00106B9D" w:rsidRPr="004F11B7">
        <w:rPr>
          <w:sz w:val="24"/>
          <w:szCs w:val="24"/>
        </w:rPr>
        <w:t>us</w:t>
      </w:r>
      <w:r w:rsidRPr="004F11B7">
        <w:rPr>
          <w:sz w:val="24"/>
          <w:szCs w:val="24"/>
        </w:rPr>
        <w:t xml:space="preserve"> (pradini</w:t>
      </w:r>
      <w:r w:rsidR="00106B9D" w:rsidRPr="004F11B7">
        <w:rPr>
          <w:sz w:val="24"/>
          <w:szCs w:val="24"/>
        </w:rPr>
        <w:t>us</w:t>
      </w:r>
      <w:r w:rsidRPr="004F11B7">
        <w:rPr>
          <w:sz w:val="24"/>
          <w:szCs w:val="24"/>
        </w:rPr>
        <w:t>) mokinių pasiekimų rezultat</w:t>
      </w:r>
      <w:r w:rsidR="00106B9D" w:rsidRPr="004F11B7">
        <w:rPr>
          <w:sz w:val="24"/>
          <w:szCs w:val="24"/>
        </w:rPr>
        <w:t>us</w:t>
      </w:r>
      <w:r w:rsidR="00FE55F6">
        <w:rPr>
          <w:sz w:val="24"/>
          <w:szCs w:val="24"/>
        </w:rPr>
        <w:t xml:space="preserve"> (diagnostiniai testai ir kt. darbai)</w:t>
      </w:r>
      <w:r w:rsidR="00106B9D" w:rsidRPr="004F11B7">
        <w:rPr>
          <w:sz w:val="24"/>
          <w:szCs w:val="24"/>
        </w:rPr>
        <w:t>;</w:t>
      </w:r>
    </w:p>
    <w:p w14:paraId="0E3B60B2" w14:textId="19A47CF6" w:rsidR="005A092D" w:rsidRPr="007470A1" w:rsidRDefault="00A113C7" w:rsidP="00E43BE7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/>
        <w:jc w:val="both"/>
        <w:rPr>
          <w:sz w:val="24"/>
          <w:szCs w:val="24"/>
        </w:rPr>
      </w:pPr>
      <w:r w:rsidRPr="00106B9D">
        <w:rPr>
          <w:sz w:val="24"/>
          <w:szCs w:val="24"/>
        </w:rPr>
        <w:t xml:space="preserve"> </w:t>
      </w:r>
      <w:r w:rsidR="00E43BE7" w:rsidRPr="00106B9D">
        <w:rPr>
          <w:sz w:val="24"/>
          <w:szCs w:val="24"/>
        </w:rPr>
        <w:t xml:space="preserve">            </w:t>
      </w:r>
      <w:r w:rsidR="00F50299">
        <w:rPr>
          <w:sz w:val="24"/>
          <w:szCs w:val="24"/>
        </w:rPr>
        <w:t xml:space="preserve"> 8.2.3. </w:t>
      </w:r>
      <w:r w:rsidR="001F2973" w:rsidRPr="004F11B7">
        <w:rPr>
          <w:sz w:val="24"/>
          <w:szCs w:val="24"/>
        </w:rPr>
        <w:t xml:space="preserve">pamokose stebi, fiksuoja kiekvieno mokinio asmeninę pažangą pasirinkta forma. Analizuoja </w:t>
      </w:r>
      <w:r w:rsidR="00F50299" w:rsidRPr="004F11B7">
        <w:rPr>
          <w:sz w:val="24"/>
          <w:szCs w:val="24"/>
        </w:rPr>
        <w:t>pusmečio</w:t>
      </w:r>
      <w:r w:rsidR="00FE55F6">
        <w:rPr>
          <w:sz w:val="24"/>
          <w:szCs w:val="24"/>
        </w:rPr>
        <w:t xml:space="preserve"> </w:t>
      </w:r>
      <w:r w:rsidR="00F50299" w:rsidRPr="004F11B7">
        <w:rPr>
          <w:sz w:val="24"/>
          <w:szCs w:val="24"/>
        </w:rPr>
        <w:t>/</w:t>
      </w:r>
      <w:r w:rsidR="00FE55F6">
        <w:rPr>
          <w:sz w:val="24"/>
          <w:szCs w:val="24"/>
        </w:rPr>
        <w:t xml:space="preserve"> </w:t>
      </w:r>
      <w:r w:rsidR="00F50299" w:rsidRPr="004F11B7">
        <w:rPr>
          <w:sz w:val="24"/>
          <w:szCs w:val="24"/>
        </w:rPr>
        <w:t xml:space="preserve">metinius </w:t>
      </w:r>
      <w:r w:rsidR="001F2973" w:rsidRPr="004F11B7">
        <w:rPr>
          <w:sz w:val="24"/>
          <w:szCs w:val="24"/>
        </w:rPr>
        <w:t>mokymosi rezultatus ir pasiekimų pokyčius</w:t>
      </w:r>
      <w:r w:rsidR="00F50299" w:rsidRPr="004F11B7">
        <w:rPr>
          <w:sz w:val="24"/>
          <w:szCs w:val="24"/>
        </w:rPr>
        <w:t>,</w:t>
      </w:r>
      <w:r w:rsidR="00F50299">
        <w:rPr>
          <w:sz w:val="24"/>
          <w:szCs w:val="24"/>
        </w:rPr>
        <w:t xml:space="preserve"> juos fiksuoja mokinių pažangos fiksavimo formoje </w:t>
      </w:r>
      <w:r w:rsidR="00F50299" w:rsidRPr="00197F51">
        <w:rPr>
          <w:i/>
          <w:iCs/>
          <w:sz w:val="24"/>
          <w:szCs w:val="24"/>
        </w:rPr>
        <w:t>(aprašo 3 priedas)</w:t>
      </w:r>
      <w:r w:rsidR="007470A1" w:rsidRPr="00197F51">
        <w:rPr>
          <w:i/>
          <w:iCs/>
          <w:sz w:val="24"/>
          <w:szCs w:val="24"/>
        </w:rPr>
        <w:t xml:space="preserve">, </w:t>
      </w:r>
      <w:r w:rsidR="007470A1" w:rsidRPr="007470A1">
        <w:rPr>
          <w:sz w:val="24"/>
          <w:szCs w:val="24"/>
        </w:rPr>
        <w:t>teikia informaciją kuruojančiam pavaduotojui ugdymui</w:t>
      </w:r>
      <w:r w:rsidR="005A092D" w:rsidRPr="007470A1">
        <w:rPr>
          <w:sz w:val="24"/>
          <w:szCs w:val="24"/>
        </w:rPr>
        <w:t>;</w:t>
      </w:r>
    </w:p>
    <w:p w14:paraId="56CA19DE" w14:textId="630658A1" w:rsidR="005A092D" w:rsidRDefault="005A092D" w:rsidP="005A092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jc w:val="both"/>
        <w:rPr>
          <w:sz w:val="24"/>
          <w:szCs w:val="24"/>
        </w:rPr>
      </w:pPr>
      <w:r w:rsidRPr="007B3D78">
        <w:rPr>
          <w:sz w:val="24"/>
          <w:szCs w:val="24"/>
        </w:rPr>
        <w:t xml:space="preserve">              8.2.4.</w:t>
      </w:r>
      <w:r w:rsidR="00C20E28">
        <w:rPr>
          <w:sz w:val="24"/>
          <w:szCs w:val="24"/>
        </w:rPr>
        <w:t xml:space="preserve"> </w:t>
      </w:r>
      <w:r w:rsidRPr="007B3D78">
        <w:rPr>
          <w:sz w:val="24"/>
          <w:szCs w:val="24"/>
        </w:rPr>
        <w:t>analizuoja mokinių atsiskaitomuosius darbus (pvz., kontrolinius, nacionalinius mokinių pasiekimų rezultatus</w:t>
      </w:r>
      <w:r w:rsidR="007B3D78" w:rsidRPr="007B3D78">
        <w:rPr>
          <w:sz w:val="24"/>
          <w:szCs w:val="24"/>
        </w:rPr>
        <w:t>, PUPP ir kt.), teikia informaciją mokiniams apie dažniausiai daromas klaidas, sudaro galimybę jas taisytis;</w:t>
      </w:r>
    </w:p>
    <w:p w14:paraId="18531598" w14:textId="67772809" w:rsidR="007B3D78" w:rsidRPr="007B3D78" w:rsidRDefault="007B3D78" w:rsidP="005A092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8.2.</w:t>
      </w:r>
      <w:r w:rsidR="00197F51">
        <w:rPr>
          <w:sz w:val="24"/>
          <w:szCs w:val="24"/>
        </w:rPr>
        <w:t>5</w:t>
      </w:r>
      <w:r>
        <w:rPr>
          <w:sz w:val="24"/>
          <w:szCs w:val="24"/>
        </w:rPr>
        <w:t xml:space="preserve">. nacionalinių mokinių pasiekimų rezultatus, PUPP rezultatus aptaria metodinėje grupėje; dalyko mokymosi pusmečio ir metinio vertinimų rezultatus analizuoja savarankiškai, esant reikalui, aptaria su kuruojančiu pavaduotoju. </w:t>
      </w:r>
      <w:r w:rsidR="004B7B4F">
        <w:rPr>
          <w:sz w:val="24"/>
          <w:szCs w:val="24"/>
        </w:rPr>
        <w:t>Remdamasis gautais rezultatais planuoja mokinių dalyko mokymosi pasiekimų pažangą;</w:t>
      </w:r>
    </w:p>
    <w:p w14:paraId="6A7C12C7" w14:textId="18C7E880" w:rsidR="001F2973" w:rsidRPr="00BC4738" w:rsidRDefault="005A092D" w:rsidP="005A092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</w:t>
      </w:r>
      <w:r w:rsidRPr="00C20E28">
        <w:rPr>
          <w:sz w:val="24"/>
          <w:szCs w:val="24"/>
        </w:rPr>
        <w:t>8.2.</w:t>
      </w:r>
      <w:r w:rsidR="00197F51">
        <w:rPr>
          <w:sz w:val="24"/>
          <w:szCs w:val="24"/>
        </w:rPr>
        <w:t>6</w:t>
      </w:r>
      <w:r w:rsidRPr="00C20E28">
        <w:rPr>
          <w:sz w:val="24"/>
          <w:szCs w:val="24"/>
        </w:rPr>
        <w:t>. i</w:t>
      </w:r>
      <w:r w:rsidR="00613C09" w:rsidRPr="00C20E28">
        <w:rPr>
          <w:sz w:val="24"/>
          <w:szCs w:val="24"/>
        </w:rPr>
        <w:t>nformuoja klasių vadovus apie mokymosi problemas ir reikalingą pagalbą konkrečiam mokiniui</w:t>
      </w:r>
      <w:r w:rsidR="007650CC">
        <w:rPr>
          <w:sz w:val="24"/>
          <w:szCs w:val="24"/>
        </w:rPr>
        <w:t>;</w:t>
      </w:r>
      <w:r w:rsidR="00613C09" w:rsidRPr="00C20E28">
        <w:rPr>
          <w:sz w:val="24"/>
          <w:szCs w:val="24"/>
        </w:rPr>
        <w:t xml:space="preserve"> </w:t>
      </w:r>
    </w:p>
    <w:p w14:paraId="34E93DA0" w14:textId="56AED35E" w:rsidR="00A113C7" w:rsidRDefault="004B7B4F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ind w:firstLine="709"/>
        <w:jc w:val="both"/>
        <w:rPr>
          <w:sz w:val="24"/>
          <w:szCs w:val="24"/>
        </w:rPr>
      </w:pPr>
      <w:r w:rsidRPr="004B7B4F">
        <w:rPr>
          <w:sz w:val="24"/>
          <w:szCs w:val="24"/>
        </w:rPr>
        <w:t xml:space="preserve"> </w:t>
      </w:r>
      <w:r w:rsidR="006A41ED">
        <w:rPr>
          <w:sz w:val="24"/>
          <w:szCs w:val="24"/>
        </w:rPr>
        <w:t xml:space="preserve"> </w:t>
      </w:r>
      <w:r w:rsidR="00E43BE7" w:rsidRPr="004B7B4F">
        <w:rPr>
          <w:sz w:val="24"/>
          <w:szCs w:val="24"/>
        </w:rPr>
        <w:t>8</w:t>
      </w:r>
      <w:r w:rsidR="00A113C7" w:rsidRPr="004B7B4F">
        <w:rPr>
          <w:sz w:val="24"/>
          <w:szCs w:val="24"/>
        </w:rPr>
        <w:t>.</w:t>
      </w:r>
      <w:r>
        <w:rPr>
          <w:sz w:val="24"/>
          <w:szCs w:val="24"/>
        </w:rPr>
        <w:t>2.</w:t>
      </w:r>
      <w:r w:rsidR="00197F51">
        <w:rPr>
          <w:sz w:val="24"/>
          <w:szCs w:val="24"/>
        </w:rPr>
        <w:t>7</w:t>
      </w:r>
      <w:r>
        <w:rPr>
          <w:sz w:val="24"/>
          <w:szCs w:val="24"/>
        </w:rPr>
        <w:t>. sistemingai teikia mokiniui ir tėvams</w:t>
      </w:r>
      <w:r w:rsidR="007650CC">
        <w:rPr>
          <w:sz w:val="24"/>
          <w:szCs w:val="24"/>
        </w:rPr>
        <w:t xml:space="preserve"> </w:t>
      </w:r>
      <w:r>
        <w:rPr>
          <w:sz w:val="24"/>
          <w:szCs w:val="24"/>
        </w:rPr>
        <w:t>(globėjams</w:t>
      </w:r>
      <w:r w:rsidR="00C20E28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="00C20E28">
        <w:rPr>
          <w:sz w:val="24"/>
          <w:szCs w:val="24"/>
        </w:rPr>
        <w:t xml:space="preserve"> </w:t>
      </w:r>
      <w:r>
        <w:rPr>
          <w:sz w:val="24"/>
          <w:szCs w:val="24"/>
        </w:rPr>
        <w:t>rūpintojams) informaciją apie mokymosi pasiekimus</w:t>
      </w:r>
      <w:r w:rsidR="00912E48">
        <w:rPr>
          <w:sz w:val="24"/>
          <w:szCs w:val="24"/>
        </w:rPr>
        <w:t>, bendradarbiauja sprendžiant mokinio mokymosi ar pasiekimų pažangos problemas;</w:t>
      </w:r>
    </w:p>
    <w:p w14:paraId="35771A3A" w14:textId="0329A672" w:rsidR="00912E48" w:rsidRDefault="006A41ED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2E48">
        <w:rPr>
          <w:sz w:val="24"/>
          <w:szCs w:val="24"/>
        </w:rPr>
        <w:t>8.2.</w:t>
      </w:r>
      <w:r w:rsidR="00197F51">
        <w:rPr>
          <w:sz w:val="24"/>
          <w:szCs w:val="24"/>
        </w:rPr>
        <w:t>8</w:t>
      </w:r>
      <w:r w:rsidR="00912E48">
        <w:rPr>
          <w:sz w:val="24"/>
          <w:szCs w:val="24"/>
        </w:rPr>
        <w:t>. bendradarbiauja su kitais mokinį ugdančiais mokytojais, pagalbos mokiniu</w:t>
      </w:r>
      <w:r w:rsidR="007650CC">
        <w:rPr>
          <w:sz w:val="24"/>
          <w:szCs w:val="24"/>
        </w:rPr>
        <w:t>i</w:t>
      </w:r>
      <w:r w:rsidR="00912E48">
        <w:rPr>
          <w:sz w:val="24"/>
          <w:szCs w:val="24"/>
        </w:rPr>
        <w:t xml:space="preserve"> specialistais;</w:t>
      </w:r>
    </w:p>
    <w:p w14:paraId="39137D8A" w14:textId="7676348D" w:rsidR="004B7B4F" w:rsidRPr="004F11B7" w:rsidRDefault="004B7B4F" w:rsidP="007F2DFA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ind w:firstLine="851"/>
        <w:jc w:val="both"/>
        <w:rPr>
          <w:sz w:val="24"/>
          <w:szCs w:val="24"/>
        </w:rPr>
      </w:pPr>
      <w:r w:rsidRPr="004F11B7">
        <w:rPr>
          <w:sz w:val="24"/>
          <w:szCs w:val="24"/>
        </w:rPr>
        <w:t>8.2.</w:t>
      </w:r>
      <w:r w:rsidR="00197F51">
        <w:rPr>
          <w:sz w:val="24"/>
          <w:szCs w:val="24"/>
        </w:rPr>
        <w:t>9</w:t>
      </w:r>
      <w:r w:rsidRPr="004F11B7">
        <w:rPr>
          <w:sz w:val="24"/>
          <w:szCs w:val="24"/>
        </w:rPr>
        <w:t>. ugdo mokinio savivaldžio mokymosi kompetenciją</w:t>
      </w:r>
      <w:r w:rsidR="00FB7387" w:rsidRPr="004F11B7">
        <w:rPr>
          <w:sz w:val="24"/>
          <w:szCs w:val="24"/>
        </w:rPr>
        <w:t>.</w:t>
      </w:r>
    </w:p>
    <w:p w14:paraId="42999EFB" w14:textId="4096F14C" w:rsidR="00FB7387" w:rsidRPr="004F11B7" w:rsidRDefault="00977A01" w:rsidP="007F2DFA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ind w:firstLine="85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FB7387" w:rsidRPr="004F11B7">
        <w:rPr>
          <w:b/>
          <w:bCs/>
          <w:sz w:val="24"/>
          <w:szCs w:val="24"/>
        </w:rPr>
        <w:t xml:space="preserve">. 3. </w:t>
      </w:r>
      <w:r w:rsidR="00CB5CEE">
        <w:rPr>
          <w:b/>
          <w:bCs/>
          <w:sz w:val="24"/>
          <w:szCs w:val="24"/>
        </w:rPr>
        <w:t>K</w:t>
      </w:r>
      <w:r w:rsidR="00FB7387" w:rsidRPr="004F11B7">
        <w:rPr>
          <w:b/>
          <w:bCs/>
          <w:sz w:val="24"/>
          <w:szCs w:val="24"/>
        </w:rPr>
        <w:t>lasės vadova</w:t>
      </w:r>
      <w:r w:rsidR="00CB5CEE">
        <w:rPr>
          <w:b/>
          <w:bCs/>
          <w:sz w:val="24"/>
          <w:szCs w:val="24"/>
        </w:rPr>
        <w:t>s</w:t>
      </w:r>
      <w:r w:rsidR="00FB7387" w:rsidRPr="004F11B7">
        <w:rPr>
          <w:b/>
          <w:bCs/>
          <w:sz w:val="24"/>
          <w:szCs w:val="24"/>
        </w:rPr>
        <w:t>:</w:t>
      </w:r>
    </w:p>
    <w:p w14:paraId="1AAB84F4" w14:textId="7D2F4EB7" w:rsidR="007F2DFA" w:rsidRDefault="00977A01" w:rsidP="007F2DFA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F2973" w:rsidRPr="00BC4738">
        <w:rPr>
          <w:sz w:val="24"/>
          <w:szCs w:val="24"/>
        </w:rPr>
        <w:t>.</w:t>
      </w:r>
      <w:r w:rsidR="007F2DFA">
        <w:rPr>
          <w:sz w:val="24"/>
          <w:szCs w:val="24"/>
        </w:rPr>
        <w:t>3.1. kiekvieno pusmečio pradžioje (rugsėjo, spalio, vasario mėn.) su mokiniais aptaria jų išsikeltus ilgalaikius mokymosi tikslus ateinančiam mokymosi laikotarpiui, aptaria kaip mokinys sieks numatytų rezultatų;</w:t>
      </w:r>
    </w:p>
    <w:p w14:paraId="030DFF4F" w14:textId="5516E802" w:rsidR="007F2DFA" w:rsidRDefault="00FB7387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F2DFA">
        <w:rPr>
          <w:sz w:val="24"/>
          <w:szCs w:val="24"/>
        </w:rPr>
        <w:t xml:space="preserve">             </w:t>
      </w:r>
      <w:r w:rsidR="00977A01">
        <w:rPr>
          <w:sz w:val="24"/>
          <w:szCs w:val="24"/>
        </w:rPr>
        <w:t>8</w:t>
      </w:r>
      <w:r w:rsidR="007F2DFA">
        <w:rPr>
          <w:sz w:val="24"/>
          <w:szCs w:val="24"/>
        </w:rPr>
        <w:t xml:space="preserve">.3.2. kartą per mėnesį atlieka mokinių individualios pažangos analizę, peržiūri auklėtinių </w:t>
      </w:r>
      <w:r w:rsidR="00DD4EE4">
        <w:rPr>
          <w:sz w:val="24"/>
          <w:szCs w:val="24"/>
        </w:rPr>
        <w:t xml:space="preserve">mokymosi rezultatus, lankomumo ataskaitas, pagyrimus / pastabas ir su mokiniais aptaria, kaip sekasi siekti numatytų asmeninės pažangos rezultatų. Pagal poreikį organizuoja individualius pokalbius su </w:t>
      </w:r>
      <w:r w:rsidR="00C20E28">
        <w:rPr>
          <w:sz w:val="24"/>
          <w:szCs w:val="24"/>
        </w:rPr>
        <w:t xml:space="preserve">kuruojančiu vadovu, </w:t>
      </w:r>
      <w:r w:rsidR="00DD4EE4">
        <w:rPr>
          <w:sz w:val="24"/>
          <w:szCs w:val="24"/>
        </w:rPr>
        <w:t>klasėje dirbančiais mokytojais, mokinio tėvais (globėjais / rūpintojais) ir aptaria mokymosi sėkmes, nesėkmes, elgesio, lankomumo problemas, pagalbos mokiniui teikimo formas ir galimybes;</w:t>
      </w:r>
    </w:p>
    <w:p w14:paraId="3BFDD875" w14:textId="6ACF66B2" w:rsidR="00DD4EE4" w:rsidRDefault="00DD4EE4" w:rsidP="006A41ED">
      <w:pPr>
        <w:pStyle w:val="Temosantrat20"/>
        <w:keepNext/>
        <w:keepLines/>
        <w:shd w:val="clear" w:color="auto" w:fill="auto"/>
        <w:tabs>
          <w:tab w:val="left" w:pos="260"/>
          <w:tab w:val="left" w:pos="851"/>
        </w:tabs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77A01">
        <w:rPr>
          <w:sz w:val="24"/>
          <w:szCs w:val="24"/>
        </w:rPr>
        <w:t>8</w:t>
      </w:r>
      <w:r>
        <w:rPr>
          <w:sz w:val="24"/>
          <w:szCs w:val="24"/>
        </w:rPr>
        <w:t>.3.3. pasibaigus pusmečiui, ne vėliau kaip per mėnesį organizuoja mokinių individualios pažangos aptarimą</w:t>
      </w:r>
      <w:r w:rsidR="002700EE">
        <w:rPr>
          <w:sz w:val="24"/>
          <w:szCs w:val="24"/>
        </w:rPr>
        <w:t xml:space="preserve">. Analizuojami mokinių pateikti 1,2 priedai, klasės </w:t>
      </w:r>
      <w:r w:rsidR="002700EE" w:rsidRPr="00197F51">
        <w:rPr>
          <w:sz w:val="24"/>
          <w:szCs w:val="24"/>
        </w:rPr>
        <w:t xml:space="preserve">suvestinė </w:t>
      </w:r>
      <w:r w:rsidR="002700EE" w:rsidRPr="00197F51">
        <w:rPr>
          <w:i/>
          <w:iCs/>
          <w:sz w:val="24"/>
          <w:szCs w:val="24"/>
        </w:rPr>
        <w:t>(4</w:t>
      </w:r>
      <w:r w:rsidR="00EE0FDF" w:rsidRPr="00197F51">
        <w:rPr>
          <w:i/>
          <w:iCs/>
          <w:sz w:val="24"/>
          <w:szCs w:val="24"/>
        </w:rPr>
        <w:t>,5</w:t>
      </w:r>
      <w:r w:rsidR="005E4786" w:rsidRPr="00197F51">
        <w:rPr>
          <w:i/>
          <w:iCs/>
          <w:sz w:val="24"/>
          <w:szCs w:val="24"/>
        </w:rPr>
        <w:t>,</w:t>
      </w:r>
      <w:r w:rsidR="00EE0FDF" w:rsidRPr="00197F51">
        <w:rPr>
          <w:i/>
          <w:iCs/>
          <w:sz w:val="24"/>
          <w:szCs w:val="24"/>
        </w:rPr>
        <w:t>6</w:t>
      </w:r>
      <w:r w:rsidR="002700EE" w:rsidRPr="00197F51">
        <w:rPr>
          <w:i/>
          <w:iCs/>
          <w:sz w:val="24"/>
          <w:szCs w:val="24"/>
        </w:rPr>
        <w:t xml:space="preserve"> prieda</w:t>
      </w:r>
      <w:r w:rsidR="00EE0FDF" w:rsidRPr="00197F51">
        <w:rPr>
          <w:i/>
          <w:iCs/>
          <w:sz w:val="24"/>
          <w:szCs w:val="24"/>
        </w:rPr>
        <w:t>i</w:t>
      </w:r>
      <w:r w:rsidR="002700EE" w:rsidRPr="00197F51">
        <w:rPr>
          <w:i/>
          <w:iCs/>
          <w:sz w:val="24"/>
          <w:szCs w:val="24"/>
        </w:rPr>
        <w:t>)</w:t>
      </w:r>
      <w:r w:rsidR="00EE0FDF" w:rsidRPr="00197F51">
        <w:rPr>
          <w:i/>
          <w:iCs/>
          <w:sz w:val="24"/>
          <w:szCs w:val="24"/>
        </w:rPr>
        <w:t>;</w:t>
      </w:r>
    </w:p>
    <w:p w14:paraId="3C4F0BCB" w14:textId="5098D827" w:rsidR="00EE0FDF" w:rsidRPr="00DA2A33" w:rsidRDefault="004D63D6" w:rsidP="00A342E6">
      <w:pPr>
        <w:pStyle w:val="Pagrindinistekstas20"/>
        <w:shd w:val="clear" w:color="auto" w:fill="auto"/>
        <w:tabs>
          <w:tab w:val="left" w:pos="452"/>
          <w:tab w:val="left" w:pos="851"/>
        </w:tabs>
        <w:spacing w:after="0" w:line="274" w:lineRule="exact"/>
        <w:ind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</w:t>
      </w:r>
      <w:r w:rsidR="00977A01">
        <w:rPr>
          <w:sz w:val="24"/>
          <w:szCs w:val="24"/>
        </w:rPr>
        <w:t>8</w:t>
      </w:r>
      <w:r w:rsidR="00EE0FDF">
        <w:rPr>
          <w:sz w:val="24"/>
          <w:szCs w:val="24"/>
        </w:rPr>
        <w:t>.3.4. ne mažiau nei 1 kartą per mokslo metus inicijuoja asmeninį pokalbį su mokinių tėvais (globėjais</w:t>
      </w:r>
      <w:r w:rsidR="007B0534">
        <w:rPr>
          <w:sz w:val="24"/>
          <w:szCs w:val="24"/>
        </w:rPr>
        <w:t xml:space="preserve"> / rūpintojais), supažindina juos su individualia mokinių pažanga, pateikia siūlymus dėl individualios pažangos gerinimo strategijų</w:t>
      </w:r>
      <w:r w:rsidR="007650CC">
        <w:rPr>
          <w:sz w:val="24"/>
          <w:szCs w:val="24"/>
        </w:rPr>
        <w:t>;</w:t>
      </w:r>
    </w:p>
    <w:p w14:paraId="43982F3A" w14:textId="33681D39" w:rsidR="00B7683F" w:rsidRDefault="00310CEA" w:rsidP="005E4786">
      <w:pPr>
        <w:pStyle w:val="Pagrindinistekstas20"/>
        <w:shd w:val="clear" w:color="auto" w:fill="auto"/>
        <w:tabs>
          <w:tab w:val="left" w:pos="452"/>
          <w:tab w:val="left" w:pos="851"/>
        </w:tabs>
        <w:spacing w:after="0" w:line="274" w:lineRule="exact"/>
        <w:ind w:firstLine="0"/>
        <w:jc w:val="both"/>
        <w:rPr>
          <w:sz w:val="24"/>
          <w:szCs w:val="24"/>
        </w:rPr>
      </w:pPr>
      <w:r w:rsidRPr="00BC4738">
        <w:rPr>
          <w:sz w:val="24"/>
          <w:szCs w:val="24"/>
        </w:rPr>
        <w:lastRenderedPageBreak/>
        <w:t xml:space="preserve">            </w:t>
      </w:r>
      <w:r w:rsidR="005E4786">
        <w:rPr>
          <w:sz w:val="24"/>
          <w:szCs w:val="24"/>
        </w:rPr>
        <w:t xml:space="preserve">  </w:t>
      </w:r>
      <w:r w:rsidR="00977A01">
        <w:rPr>
          <w:sz w:val="24"/>
          <w:szCs w:val="24"/>
        </w:rPr>
        <w:t>8</w:t>
      </w:r>
      <w:r w:rsidR="005E4786">
        <w:rPr>
          <w:sz w:val="24"/>
          <w:szCs w:val="24"/>
        </w:rPr>
        <w:t>.3.5.</w:t>
      </w:r>
      <w:r w:rsidR="00613C09" w:rsidRPr="00043A77">
        <w:rPr>
          <w:sz w:val="24"/>
          <w:szCs w:val="24"/>
        </w:rPr>
        <w:t xml:space="preserve"> </w:t>
      </w:r>
      <w:r w:rsidR="005E4786">
        <w:rPr>
          <w:sz w:val="24"/>
          <w:szCs w:val="24"/>
        </w:rPr>
        <w:t>k</w:t>
      </w:r>
      <w:r w:rsidR="00B7683F" w:rsidRPr="00043A77">
        <w:rPr>
          <w:sz w:val="24"/>
          <w:szCs w:val="24"/>
        </w:rPr>
        <w:t xml:space="preserve">lasės </w:t>
      </w:r>
      <w:r w:rsidR="00C9241B">
        <w:rPr>
          <w:sz w:val="24"/>
          <w:szCs w:val="24"/>
        </w:rPr>
        <w:t xml:space="preserve">vadovai </w:t>
      </w:r>
      <w:r w:rsidR="00B7683F" w:rsidRPr="00043A77">
        <w:rPr>
          <w:sz w:val="24"/>
          <w:szCs w:val="24"/>
        </w:rPr>
        <w:t>mokslo metų pabaigoje direktoriaus pavaduotojui ugdymui pateikia informaciją</w:t>
      </w:r>
      <w:r w:rsidR="00B7683F" w:rsidRPr="005E4786">
        <w:rPr>
          <w:sz w:val="24"/>
          <w:szCs w:val="24"/>
        </w:rPr>
        <w:t>, kiek mokinių klasėje lyginant pirmą ir antrą pusmetį padarė mokymosi pažangą</w:t>
      </w:r>
      <w:r w:rsidR="005E4786" w:rsidRPr="005E4786">
        <w:rPr>
          <w:sz w:val="24"/>
          <w:szCs w:val="24"/>
        </w:rPr>
        <w:t>.</w:t>
      </w:r>
    </w:p>
    <w:p w14:paraId="6F5FB5F0" w14:textId="64576148" w:rsidR="00D473B8" w:rsidRPr="00977A01" w:rsidRDefault="009575B9" w:rsidP="00977A01">
      <w:pPr>
        <w:pStyle w:val="Pagrindinistekstas20"/>
        <w:shd w:val="clear" w:color="auto" w:fill="auto"/>
        <w:tabs>
          <w:tab w:val="left" w:pos="452"/>
          <w:tab w:val="left" w:pos="851"/>
        </w:tabs>
        <w:spacing w:after="0" w:line="274" w:lineRule="exact"/>
        <w:ind w:firstLine="0"/>
        <w:jc w:val="both"/>
        <w:rPr>
          <w:rStyle w:val="Temosantrat2Nepusjuodis"/>
          <w:b w:val="0"/>
          <w:bCs w:val="0"/>
          <w:sz w:val="24"/>
          <w:szCs w:val="24"/>
          <w:u w:val="single"/>
          <w:shd w:val="clear" w:color="auto" w:fill="auto"/>
        </w:rPr>
      </w:pPr>
      <w:r>
        <w:rPr>
          <w:sz w:val="24"/>
          <w:szCs w:val="24"/>
        </w:rPr>
        <w:t xml:space="preserve">              </w:t>
      </w:r>
      <w:bookmarkStart w:id="2" w:name="bookmark4"/>
      <w:r w:rsidR="00977A01"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 w:rsidR="00977A01">
        <w:rPr>
          <w:sz w:val="24"/>
          <w:szCs w:val="24"/>
        </w:rPr>
        <w:t>4</w:t>
      </w:r>
      <w:r w:rsidR="00D473B8" w:rsidRPr="00BC4738">
        <w:rPr>
          <w:b/>
          <w:sz w:val="24"/>
          <w:szCs w:val="24"/>
        </w:rPr>
        <w:t xml:space="preserve">. </w:t>
      </w:r>
      <w:r w:rsidR="00D473B8" w:rsidRPr="00BC4738">
        <w:rPr>
          <w:rStyle w:val="Temosantrat2Nepusjuodis"/>
          <w:sz w:val="24"/>
          <w:szCs w:val="24"/>
        </w:rPr>
        <w:t>Administracija:</w:t>
      </w:r>
      <w:bookmarkEnd w:id="2"/>
    </w:p>
    <w:p w14:paraId="45D3A369" w14:textId="08BA80AB" w:rsidR="00D473B8" w:rsidRDefault="00977A01" w:rsidP="004F11B7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 w:line="240" w:lineRule="auto"/>
        <w:ind w:right="140" w:firstLine="85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D473B8" w:rsidRPr="00BC4738">
        <w:rPr>
          <w:sz w:val="24"/>
          <w:szCs w:val="24"/>
        </w:rPr>
        <w:t xml:space="preserve">.1. </w:t>
      </w:r>
      <w:r w:rsidR="00BE5F86" w:rsidRPr="00BC4738">
        <w:rPr>
          <w:sz w:val="24"/>
          <w:szCs w:val="24"/>
        </w:rPr>
        <w:t xml:space="preserve">kiekvieną mėnesį </w:t>
      </w:r>
      <w:r w:rsidR="005860B8" w:rsidRPr="00BC4738">
        <w:rPr>
          <w:sz w:val="24"/>
          <w:szCs w:val="24"/>
        </w:rPr>
        <w:t>su klasės vadov</w:t>
      </w:r>
      <w:r w:rsidR="004F11B7">
        <w:rPr>
          <w:sz w:val="24"/>
          <w:szCs w:val="24"/>
        </w:rPr>
        <w:t>u</w:t>
      </w:r>
      <w:r w:rsidR="00465D03">
        <w:rPr>
          <w:sz w:val="24"/>
          <w:szCs w:val="24"/>
        </w:rPr>
        <w:t>, socialiniu pedagogu</w:t>
      </w:r>
      <w:r w:rsidR="004F11B7">
        <w:rPr>
          <w:sz w:val="24"/>
          <w:szCs w:val="24"/>
        </w:rPr>
        <w:t xml:space="preserve"> aptaria</w:t>
      </w:r>
      <w:r w:rsidR="005860B8" w:rsidRPr="00BC4738">
        <w:rPr>
          <w:sz w:val="24"/>
          <w:szCs w:val="24"/>
        </w:rPr>
        <w:t xml:space="preserve"> </w:t>
      </w:r>
      <w:r w:rsidR="004F11B7">
        <w:rPr>
          <w:sz w:val="24"/>
          <w:szCs w:val="24"/>
        </w:rPr>
        <w:t>klasės</w:t>
      </w:r>
      <w:r w:rsidR="005860B8" w:rsidRPr="00BC4738">
        <w:rPr>
          <w:sz w:val="24"/>
          <w:szCs w:val="24"/>
        </w:rPr>
        <w:t xml:space="preserve"> </w:t>
      </w:r>
      <w:r w:rsidR="00BE5F86" w:rsidRPr="00BC4738">
        <w:rPr>
          <w:sz w:val="24"/>
          <w:szCs w:val="24"/>
        </w:rPr>
        <w:t>mėnesio p</w:t>
      </w:r>
      <w:r w:rsidR="005860B8" w:rsidRPr="00BC4738">
        <w:rPr>
          <w:sz w:val="24"/>
          <w:szCs w:val="24"/>
        </w:rPr>
        <w:t>ažangum</w:t>
      </w:r>
      <w:r w:rsidR="004F11B7">
        <w:rPr>
          <w:sz w:val="24"/>
          <w:szCs w:val="24"/>
        </w:rPr>
        <w:t>ą</w:t>
      </w:r>
      <w:r w:rsidR="005860B8" w:rsidRPr="00BC4738">
        <w:rPr>
          <w:sz w:val="24"/>
          <w:szCs w:val="24"/>
        </w:rPr>
        <w:t xml:space="preserve"> ir lankomum</w:t>
      </w:r>
      <w:r w:rsidR="004F11B7">
        <w:rPr>
          <w:sz w:val="24"/>
          <w:szCs w:val="24"/>
        </w:rPr>
        <w:t>ą</w:t>
      </w:r>
      <w:r w:rsidR="005860B8" w:rsidRPr="00BC4738">
        <w:rPr>
          <w:sz w:val="24"/>
          <w:szCs w:val="24"/>
        </w:rPr>
        <w:t>;</w:t>
      </w:r>
      <w:r w:rsidR="00BE5F86" w:rsidRPr="00BC4738">
        <w:rPr>
          <w:sz w:val="24"/>
          <w:szCs w:val="24"/>
        </w:rPr>
        <w:t xml:space="preserve"> </w:t>
      </w:r>
    </w:p>
    <w:p w14:paraId="0119B726" w14:textId="085ACF69" w:rsidR="00465D03" w:rsidRPr="00BC4738" w:rsidRDefault="00977A01" w:rsidP="004F11B7">
      <w:pPr>
        <w:pStyle w:val="Temosantrat20"/>
        <w:keepNext/>
        <w:keepLines/>
        <w:shd w:val="clear" w:color="auto" w:fill="auto"/>
        <w:tabs>
          <w:tab w:val="left" w:pos="260"/>
        </w:tabs>
        <w:spacing w:before="0" w:after="0" w:line="240" w:lineRule="auto"/>
        <w:ind w:right="140" w:firstLine="85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65D03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465D03">
        <w:rPr>
          <w:sz w:val="24"/>
          <w:szCs w:val="24"/>
        </w:rPr>
        <w:t>.</w:t>
      </w:r>
      <w:r w:rsidR="00C20E28">
        <w:rPr>
          <w:sz w:val="24"/>
          <w:szCs w:val="24"/>
        </w:rPr>
        <w:t>2</w:t>
      </w:r>
      <w:r w:rsidR="00465D03">
        <w:rPr>
          <w:sz w:val="24"/>
          <w:szCs w:val="24"/>
        </w:rPr>
        <w:t>. organizuoja klasėje dirbančių mokytojų pasitarimus</w:t>
      </w:r>
      <w:r w:rsidR="00C9241B">
        <w:rPr>
          <w:sz w:val="24"/>
          <w:szCs w:val="24"/>
        </w:rPr>
        <w:t xml:space="preserve"> dėl mokinių asmeninės pažangos fiksavimo užtikrinimo ir pateikia siūlymus dėl individualios pažangos gerinimo strategijų;</w:t>
      </w:r>
    </w:p>
    <w:p w14:paraId="6330CA49" w14:textId="550D7122" w:rsidR="00D473B8" w:rsidRPr="00BC4738" w:rsidRDefault="00977A01" w:rsidP="006A41ED">
      <w:pPr>
        <w:pStyle w:val="Pagrindinistekstas20"/>
        <w:shd w:val="clear" w:color="auto" w:fill="auto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="00D473B8" w:rsidRPr="00BC4738">
        <w:rPr>
          <w:sz w:val="24"/>
          <w:szCs w:val="24"/>
        </w:rPr>
        <w:t>.</w:t>
      </w:r>
      <w:r w:rsidR="00C20E28">
        <w:rPr>
          <w:sz w:val="24"/>
          <w:szCs w:val="24"/>
        </w:rPr>
        <w:t>3</w:t>
      </w:r>
      <w:r w:rsidR="00D473B8" w:rsidRPr="00BC4738">
        <w:rPr>
          <w:sz w:val="24"/>
          <w:szCs w:val="24"/>
        </w:rPr>
        <w:t xml:space="preserve">. organizuoja </w:t>
      </w:r>
      <w:r w:rsidR="00465D03">
        <w:rPr>
          <w:sz w:val="24"/>
          <w:szCs w:val="24"/>
        </w:rPr>
        <w:t>mokyklos Vaiko gerovės komisijos posėdžius dėl pagalbos mokiniui suteikimo užtikrinant individualią mokinio pažangą;</w:t>
      </w:r>
    </w:p>
    <w:p w14:paraId="61CD35DF" w14:textId="1C1E3C62" w:rsidR="00D473B8" w:rsidRPr="00BC4738" w:rsidRDefault="006A41ED" w:rsidP="00857DFC">
      <w:pPr>
        <w:pStyle w:val="Pagrindinistekstas20"/>
        <w:shd w:val="clear" w:color="auto" w:fill="auto"/>
        <w:tabs>
          <w:tab w:val="left" w:pos="0"/>
          <w:tab w:val="left" w:pos="851"/>
        </w:tabs>
        <w:spacing w:after="0" w:line="240" w:lineRule="auto"/>
        <w:ind w:right="30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77A01"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 w:rsidR="00977A01">
        <w:rPr>
          <w:sz w:val="24"/>
          <w:szCs w:val="24"/>
        </w:rPr>
        <w:t>4</w:t>
      </w:r>
      <w:r w:rsidR="00D473B8" w:rsidRPr="00BC4738">
        <w:rPr>
          <w:sz w:val="24"/>
          <w:szCs w:val="24"/>
        </w:rPr>
        <w:t>.</w:t>
      </w:r>
      <w:r w:rsidR="00C20E28">
        <w:rPr>
          <w:sz w:val="24"/>
          <w:szCs w:val="24"/>
        </w:rPr>
        <w:t>4</w:t>
      </w:r>
      <w:r w:rsidR="00D473B8" w:rsidRPr="00BC4738">
        <w:rPr>
          <w:sz w:val="24"/>
          <w:szCs w:val="24"/>
        </w:rPr>
        <w:t xml:space="preserve">. </w:t>
      </w:r>
      <w:r w:rsidR="00BE5F86" w:rsidRPr="00BC4738">
        <w:rPr>
          <w:sz w:val="24"/>
          <w:szCs w:val="24"/>
        </w:rPr>
        <w:t xml:space="preserve">pagal poreikį </w:t>
      </w:r>
      <w:r w:rsidR="00D473B8" w:rsidRPr="00BC4738">
        <w:rPr>
          <w:sz w:val="24"/>
          <w:szCs w:val="24"/>
        </w:rPr>
        <w:t>veda individualius pokalbius su mokymosi ir elgesio sunkumų turinčiais mokiniais, dalyvaujant klasės</w:t>
      </w:r>
      <w:r w:rsidR="00BE5F86" w:rsidRPr="00BC4738">
        <w:rPr>
          <w:sz w:val="24"/>
          <w:szCs w:val="24"/>
        </w:rPr>
        <w:t xml:space="preserve"> auklėtojui, dalyko mokytojui, pagalbą tei</w:t>
      </w:r>
      <w:r w:rsidR="005860B8" w:rsidRPr="00BC4738">
        <w:rPr>
          <w:sz w:val="24"/>
          <w:szCs w:val="24"/>
        </w:rPr>
        <w:t>kiantiems specialistams, tėvams</w:t>
      </w:r>
      <w:r w:rsidR="00C9241B">
        <w:rPr>
          <w:sz w:val="24"/>
          <w:szCs w:val="24"/>
        </w:rPr>
        <w:t xml:space="preserve"> (globėjams / rūpintojams)</w:t>
      </w:r>
      <w:r w:rsidR="005860B8" w:rsidRPr="00BC4738">
        <w:rPr>
          <w:sz w:val="24"/>
          <w:szCs w:val="24"/>
        </w:rPr>
        <w:t>;</w:t>
      </w:r>
    </w:p>
    <w:p w14:paraId="1898A6AC" w14:textId="2FE8D67D" w:rsidR="007F6A70" w:rsidRPr="00BC4738" w:rsidRDefault="006A41ED" w:rsidP="006A41ED">
      <w:pPr>
        <w:pStyle w:val="Pagrindinistekstas20"/>
        <w:shd w:val="clear" w:color="auto" w:fill="auto"/>
        <w:tabs>
          <w:tab w:val="left" w:pos="0"/>
          <w:tab w:val="left" w:pos="851"/>
        </w:tabs>
        <w:spacing w:after="0" w:line="240" w:lineRule="auto"/>
        <w:ind w:right="30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963F8">
        <w:rPr>
          <w:sz w:val="24"/>
          <w:szCs w:val="24"/>
        </w:rPr>
        <w:t>8</w:t>
      </w:r>
      <w:r w:rsidR="007F6A70" w:rsidRPr="00BC4738">
        <w:rPr>
          <w:sz w:val="24"/>
          <w:szCs w:val="24"/>
        </w:rPr>
        <w:t>.</w:t>
      </w:r>
      <w:r w:rsidR="006963F8">
        <w:rPr>
          <w:sz w:val="24"/>
          <w:szCs w:val="24"/>
        </w:rPr>
        <w:t>4</w:t>
      </w:r>
      <w:r w:rsidR="007F6A70" w:rsidRPr="00BC4738">
        <w:rPr>
          <w:sz w:val="24"/>
          <w:szCs w:val="24"/>
        </w:rPr>
        <w:t>.</w:t>
      </w:r>
      <w:r w:rsidR="00C20E28">
        <w:rPr>
          <w:sz w:val="24"/>
          <w:szCs w:val="24"/>
        </w:rPr>
        <w:t>5</w:t>
      </w:r>
      <w:r w:rsidR="007F6A70" w:rsidRPr="00BC4738">
        <w:rPr>
          <w:sz w:val="24"/>
          <w:szCs w:val="24"/>
        </w:rPr>
        <w:t>. vykdo tikslingą pamokų stebėjimą</w:t>
      </w:r>
      <w:r w:rsidR="00C9241B">
        <w:rPr>
          <w:sz w:val="24"/>
          <w:szCs w:val="24"/>
        </w:rPr>
        <w:t>.</w:t>
      </w:r>
    </w:p>
    <w:p w14:paraId="1AA4A11B" w14:textId="526D5C14" w:rsidR="00D473B8" w:rsidRPr="007650CC" w:rsidRDefault="00BC1D2D" w:rsidP="006A41ED">
      <w:pPr>
        <w:pStyle w:val="Pagrindinistekstas20"/>
        <w:shd w:val="clear" w:color="auto" w:fill="auto"/>
        <w:tabs>
          <w:tab w:val="left" w:pos="413"/>
          <w:tab w:val="left" w:pos="851"/>
        </w:tabs>
        <w:spacing w:after="0" w:line="240" w:lineRule="auto"/>
        <w:ind w:firstLine="0"/>
        <w:jc w:val="both"/>
        <w:rPr>
          <w:sz w:val="24"/>
          <w:szCs w:val="24"/>
        </w:rPr>
      </w:pPr>
      <w:r w:rsidRPr="00BC4738">
        <w:rPr>
          <w:sz w:val="24"/>
          <w:szCs w:val="24"/>
        </w:rPr>
        <w:t xml:space="preserve">            </w:t>
      </w:r>
      <w:r w:rsidR="006A41ED">
        <w:rPr>
          <w:sz w:val="24"/>
          <w:szCs w:val="24"/>
        </w:rPr>
        <w:t xml:space="preserve">  </w:t>
      </w:r>
      <w:r w:rsidR="006963F8">
        <w:rPr>
          <w:sz w:val="24"/>
          <w:szCs w:val="24"/>
        </w:rPr>
        <w:t>8</w:t>
      </w:r>
      <w:r w:rsidR="00977A01">
        <w:rPr>
          <w:sz w:val="24"/>
          <w:szCs w:val="24"/>
        </w:rPr>
        <w:t>.</w:t>
      </w:r>
      <w:r w:rsidR="006963F8">
        <w:rPr>
          <w:sz w:val="24"/>
          <w:szCs w:val="24"/>
        </w:rPr>
        <w:t>5</w:t>
      </w:r>
      <w:r w:rsidR="00D473B8" w:rsidRPr="00BC4738">
        <w:rPr>
          <w:sz w:val="24"/>
          <w:szCs w:val="24"/>
        </w:rPr>
        <w:t xml:space="preserve">. </w:t>
      </w:r>
      <w:r w:rsidR="006963F8">
        <w:rPr>
          <w:b/>
          <w:sz w:val="24"/>
          <w:szCs w:val="24"/>
        </w:rPr>
        <w:t xml:space="preserve">Pagalbos mokiniui </w:t>
      </w:r>
      <w:r w:rsidR="00D473B8" w:rsidRPr="00BC4738">
        <w:rPr>
          <w:b/>
          <w:sz w:val="24"/>
          <w:szCs w:val="24"/>
        </w:rPr>
        <w:t>specialistai:</w:t>
      </w:r>
    </w:p>
    <w:p w14:paraId="102DDB1A" w14:textId="635068CA" w:rsidR="004B4C9A" w:rsidRDefault="006A41ED" w:rsidP="00857DFC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963F8">
        <w:rPr>
          <w:sz w:val="24"/>
          <w:szCs w:val="24"/>
        </w:rPr>
        <w:t>8.5.1. padeda mokiniams nusistatyti mokymosi nesėkmių priežastis ir įveikti mokymosi sunkumus;</w:t>
      </w:r>
    </w:p>
    <w:p w14:paraId="38C55157" w14:textId="0E715A2F" w:rsidR="00D473B8" w:rsidRPr="00BC4738" w:rsidRDefault="00857DFC" w:rsidP="00857DFC">
      <w:pPr>
        <w:pStyle w:val="Pagrindinistekstas20"/>
        <w:shd w:val="clear" w:color="auto" w:fill="auto"/>
        <w:tabs>
          <w:tab w:val="left" w:pos="735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963F8"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 w:rsidR="006963F8">
        <w:rPr>
          <w:sz w:val="24"/>
          <w:szCs w:val="24"/>
        </w:rPr>
        <w:t>5</w:t>
      </w:r>
      <w:r w:rsidR="00D473B8" w:rsidRPr="00BC4738">
        <w:rPr>
          <w:sz w:val="24"/>
          <w:szCs w:val="24"/>
        </w:rPr>
        <w:t>.</w:t>
      </w:r>
      <w:r w:rsidR="006963F8">
        <w:rPr>
          <w:sz w:val="24"/>
          <w:szCs w:val="24"/>
        </w:rPr>
        <w:t>2</w:t>
      </w:r>
      <w:r w:rsidR="00D473B8" w:rsidRPr="00BC4738">
        <w:rPr>
          <w:sz w:val="24"/>
          <w:szCs w:val="24"/>
        </w:rPr>
        <w:t xml:space="preserve">. teikia pagalbą dalykų mokytojams ir klasių </w:t>
      </w:r>
      <w:r w:rsidR="006963F8">
        <w:rPr>
          <w:sz w:val="24"/>
          <w:szCs w:val="24"/>
        </w:rPr>
        <w:t>vadovams, siekiant užtikrinti mokinių asmeninę pažangą</w:t>
      </w:r>
      <w:r w:rsidR="00D473B8" w:rsidRPr="00BC4738">
        <w:rPr>
          <w:sz w:val="24"/>
          <w:szCs w:val="24"/>
        </w:rPr>
        <w:t>;</w:t>
      </w:r>
    </w:p>
    <w:p w14:paraId="63D20F67" w14:textId="0B9D66C7" w:rsidR="004B4C9A" w:rsidRDefault="00857DFC" w:rsidP="00857DFC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963F8">
        <w:rPr>
          <w:sz w:val="24"/>
          <w:szCs w:val="24"/>
        </w:rPr>
        <w:t>8</w:t>
      </w:r>
      <w:r w:rsidR="00D473B8" w:rsidRPr="00BC4738">
        <w:rPr>
          <w:sz w:val="24"/>
          <w:szCs w:val="24"/>
        </w:rPr>
        <w:t>.</w:t>
      </w:r>
      <w:r w:rsidR="006963F8">
        <w:rPr>
          <w:sz w:val="24"/>
          <w:szCs w:val="24"/>
        </w:rPr>
        <w:t>5</w:t>
      </w:r>
      <w:r w:rsidR="00D473B8" w:rsidRPr="00BC4738">
        <w:rPr>
          <w:sz w:val="24"/>
          <w:szCs w:val="24"/>
        </w:rPr>
        <w:t>.</w:t>
      </w:r>
      <w:r w:rsidR="006963F8">
        <w:rPr>
          <w:sz w:val="24"/>
          <w:szCs w:val="24"/>
        </w:rPr>
        <w:t>3</w:t>
      </w:r>
      <w:r w:rsidR="00D473B8" w:rsidRPr="00BC4738">
        <w:rPr>
          <w:sz w:val="24"/>
          <w:szCs w:val="24"/>
        </w:rPr>
        <w:t>. bendradarbiauja su mokinių tėvais</w:t>
      </w:r>
      <w:r w:rsidR="006963F8">
        <w:rPr>
          <w:sz w:val="24"/>
          <w:szCs w:val="24"/>
        </w:rPr>
        <w:t xml:space="preserve"> (globėjais / rūpintojais), teikia informaciją apie pagalbos būdus mokiniui mokymosi sunkumams įveikti namuose</w:t>
      </w:r>
      <w:r w:rsidR="00D473B8" w:rsidRPr="00BC4738">
        <w:rPr>
          <w:sz w:val="24"/>
          <w:szCs w:val="24"/>
        </w:rPr>
        <w:t>;</w:t>
      </w:r>
    </w:p>
    <w:p w14:paraId="66399933" w14:textId="37743046" w:rsidR="006963F8" w:rsidRDefault="00857DFC" w:rsidP="00A342E6">
      <w:pPr>
        <w:pStyle w:val="Pagrindinistekstas20"/>
        <w:shd w:val="clear" w:color="auto" w:fill="auto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B4C9A">
        <w:rPr>
          <w:sz w:val="24"/>
          <w:szCs w:val="24"/>
        </w:rPr>
        <w:t>8.5.4</w:t>
      </w:r>
      <w:r w:rsidR="00D473B8" w:rsidRPr="00BC4738">
        <w:rPr>
          <w:sz w:val="24"/>
          <w:szCs w:val="24"/>
        </w:rPr>
        <w:t>. teikia grįžtamąją informaciją</w:t>
      </w:r>
      <w:r w:rsidR="005860B8" w:rsidRPr="00BC4738">
        <w:rPr>
          <w:sz w:val="24"/>
          <w:szCs w:val="24"/>
        </w:rPr>
        <w:t xml:space="preserve"> mokytojams, klasių </w:t>
      </w:r>
      <w:r w:rsidR="006963F8">
        <w:rPr>
          <w:sz w:val="24"/>
          <w:szCs w:val="24"/>
        </w:rPr>
        <w:t>vadovams</w:t>
      </w:r>
      <w:r w:rsidR="005860B8" w:rsidRPr="00BC4738">
        <w:rPr>
          <w:sz w:val="24"/>
          <w:szCs w:val="24"/>
        </w:rPr>
        <w:t>, tėvams</w:t>
      </w:r>
      <w:r w:rsidR="00D473B8" w:rsidRPr="00BC4738">
        <w:rPr>
          <w:sz w:val="24"/>
          <w:szCs w:val="24"/>
        </w:rPr>
        <w:t xml:space="preserve"> apie mokinį</w:t>
      </w:r>
      <w:r w:rsidR="004B4C9A">
        <w:rPr>
          <w:sz w:val="24"/>
          <w:szCs w:val="24"/>
        </w:rPr>
        <w:t>.</w:t>
      </w:r>
    </w:p>
    <w:p w14:paraId="440F7A01" w14:textId="74781161" w:rsidR="00D473B8" w:rsidRPr="00BC4738" w:rsidRDefault="00857DFC" w:rsidP="004B4C9A">
      <w:pPr>
        <w:pStyle w:val="Pagrindinistekstas20"/>
        <w:shd w:val="clear" w:color="auto" w:fill="auto"/>
        <w:tabs>
          <w:tab w:val="left" w:pos="735"/>
        </w:tabs>
        <w:spacing w:after="0" w:line="240" w:lineRule="auto"/>
        <w:ind w:left="7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B4C9A">
        <w:rPr>
          <w:sz w:val="24"/>
          <w:szCs w:val="24"/>
        </w:rPr>
        <w:t xml:space="preserve">8.6. </w:t>
      </w:r>
      <w:r w:rsidR="00D473B8" w:rsidRPr="00BC4738">
        <w:rPr>
          <w:b/>
          <w:sz w:val="24"/>
          <w:szCs w:val="24"/>
        </w:rPr>
        <w:t>Mokin</w:t>
      </w:r>
      <w:r w:rsidR="004B4C9A">
        <w:rPr>
          <w:b/>
          <w:sz w:val="24"/>
          <w:szCs w:val="24"/>
        </w:rPr>
        <w:t>ių tėvai (globėjai / rūpintojai):</w:t>
      </w:r>
    </w:p>
    <w:p w14:paraId="20C84C0F" w14:textId="3D3FA848" w:rsidR="00D473B8" w:rsidRPr="00BC4738" w:rsidRDefault="00857DFC" w:rsidP="007B4B54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B4C9A">
        <w:rPr>
          <w:sz w:val="24"/>
          <w:szCs w:val="24"/>
        </w:rPr>
        <w:t>8.6.1</w:t>
      </w:r>
      <w:r w:rsidR="00D473B8" w:rsidRPr="00BC4738">
        <w:rPr>
          <w:sz w:val="24"/>
          <w:szCs w:val="24"/>
        </w:rPr>
        <w:t xml:space="preserve">. </w:t>
      </w:r>
      <w:r w:rsidR="004B4C9A">
        <w:rPr>
          <w:sz w:val="24"/>
          <w:szCs w:val="24"/>
        </w:rPr>
        <w:t>domisi vaiko asmenine pažanga, seka elektroninio dienyno pranešimus</w:t>
      </w:r>
      <w:r w:rsidR="00A341A6">
        <w:rPr>
          <w:sz w:val="24"/>
          <w:szCs w:val="24"/>
        </w:rPr>
        <w:t xml:space="preserve">, </w:t>
      </w:r>
      <w:r w:rsidR="00A341A6" w:rsidRPr="00BC4738">
        <w:rPr>
          <w:sz w:val="24"/>
          <w:szCs w:val="24"/>
        </w:rPr>
        <w:t>domisi rezultatais</w:t>
      </w:r>
      <w:r w:rsidR="00A341A6">
        <w:rPr>
          <w:sz w:val="24"/>
          <w:szCs w:val="24"/>
        </w:rPr>
        <w:t xml:space="preserve">, </w:t>
      </w:r>
      <w:r w:rsidR="004B4C9A">
        <w:rPr>
          <w:sz w:val="24"/>
          <w:szCs w:val="24"/>
        </w:rPr>
        <w:t xml:space="preserve"> reikalui esant, padeda įgyvendinti išsikeltus mokymosi tikslus;</w:t>
      </w:r>
    </w:p>
    <w:p w14:paraId="3F1AB12B" w14:textId="26E3210A" w:rsidR="00D473B8" w:rsidRPr="00BC4738" w:rsidRDefault="00857DFC" w:rsidP="00857DFC">
      <w:pPr>
        <w:pStyle w:val="Pagrindinistekstas20"/>
        <w:shd w:val="clear" w:color="auto" w:fill="auto"/>
        <w:tabs>
          <w:tab w:val="left" w:pos="735"/>
          <w:tab w:val="left" w:pos="993"/>
        </w:tabs>
        <w:spacing w:after="0" w:line="240" w:lineRule="auto"/>
        <w:ind w:lef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671A8">
        <w:rPr>
          <w:sz w:val="24"/>
          <w:szCs w:val="24"/>
        </w:rPr>
        <w:t>8.6</w:t>
      </w:r>
      <w:r w:rsidR="00D473B8" w:rsidRPr="00BC4738">
        <w:rPr>
          <w:sz w:val="24"/>
          <w:szCs w:val="24"/>
        </w:rPr>
        <w:t xml:space="preserve">.2. reikalui esant dalyvauja </w:t>
      </w:r>
      <w:r w:rsidR="00A341A6">
        <w:rPr>
          <w:sz w:val="24"/>
          <w:szCs w:val="24"/>
        </w:rPr>
        <w:t xml:space="preserve">Vaiko gerovės komisijos </w:t>
      </w:r>
      <w:r w:rsidR="00D473B8" w:rsidRPr="00BC4738">
        <w:rPr>
          <w:sz w:val="24"/>
          <w:szCs w:val="24"/>
        </w:rPr>
        <w:t>posėdžiuose;</w:t>
      </w:r>
    </w:p>
    <w:p w14:paraId="54E75181" w14:textId="66D7BF8F" w:rsidR="002671A8" w:rsidRDefault="00857DFC" w:rsidP="00A673E4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671A8">
        <w:rPr>
          <w:sz w:val="24"/>
          <w:szCs w:val="24"/>
        </w:rPr>
        <w:t>8.6</w:t>
      </w:r>
      <w:r w:rsidR="00D473B8" w:rsidRPr="00BC4738">
        <w:rPr>
          <w:sz w:val="24"/>
          <w:szCs w:val="24"/>
        </w:rPr>
        <w:t xml:space="preserve">.3. </w:t>
      </w:r>
      <w:r w:rsidR="00A341A6">
        <w:rPr>
          <w:sz w:val="24"/>
          <w:szCs w:val="24"/>
        </w:rPr>
        <w:t>ne mažiau kaip</w:t>
      </w:r>
      <w:r w:rsidR="00D473B8" w:rsidRPr="00BC4738">
        <w:rPr>
          <w:sz w:val="24"/>
          <w:szCs w:val="24"/>
        </w:rPr>
        <w:t xml:space="preserve"> 1 - 2 kartus per mokslo metus lankosi mokykloje</w:t>
      </w:r>
      <w:r w:rsidR="00A341A6">
        <w:rPr>
          <w:sz w:val="24"/>
          <w:szCs w:val="24"/>
        </w:rPr>
        <w:t xml:space="preserve"> arba nuotoliniu būdu bendradarbiauja su klasės vadovu ir dėstančiais mokytojai</w:t>
      </w:r>
      <w:r w:rsidR="002671A8">
        <w:rPr>
          <w:sz w:val="24"/>
          <w:szCs w:val="24"/>
        </w:rPr>
        <w:t>s, aptaria vaiko asmeninės pažangos rezultatus ir jų gerinimo galimybes.</w:t>
      </w:r>
    </w:p>
    <w:p w14:paraId="55FAD489" w14:textId="51EE898F" w:rsidR="00CB5CEE" w:rsidRPr="00197F51" w:rsidRDefault="00CB5CEE" w:rsidP="00CB5CEE">
      <w:pPr>
        <w:pStyle w:val="Temosantrat20"/>
        <w:keepNext/>
        <w:keepLines/>
        <w:shd w:val="clear" w:color="auto" w:fill="auto"/>
        <w:tabs>
          <w:tab w:val="left" w:pos="260"/>
          <w:tab w:val="left" w:pos="567"/>
          <w:tab w:val="left" w:pos="851"/>
        </w:tabs>
        <w:spacing w:before="0" w:after="0"/>
        <w:jc w:val="both"/>
        <w:rPr>
          <w:b/>
          <w:bCs/>
          <w:sz w:val="24"/>
          <w:szCs w:val="24"/>
        </w:rPr>
      </w:pPr>
      <w:r w:rsidRPr="00197F51">
        <w:rPr>
          <w:b/>
          <w:bCs/>
          <w:sz w:val="24"/>
          <w:szCs w:val="24"/>
        </w:rPr>
        <w:t xml:space="preserve">              9. Asmeninės pažangos stebėjimo ir fiksavimo tvarka 1-4 klasėse:</w:t>
      </w:r>
    </w:p>
    <w:p w14:paraId="2E3CB85C" w14:textId="0F625B0B" w:rsidR="00CB5CEE" w:rsidRPr="0061578A" w:rsidRDefault="00CB5CEE" w:rsidP="001E5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9.1. </w:t>
      </w:r>
      <w:r w:rsidR="00A342E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okinių asmeninė pažanga fiksuojama naudojant  e</w:t>
      </w:r>
      <w:r w:rsidRPr="0061578A">
        <w:rPr>
          <w:rFonts w:ascii="Times New Roman" w:hAnsi="Times New Roman" w:cs="Times New Roman"/>
          <w:sz w:val="24"/>
          <w:szCs w:val="24"/>
        </w:rPr>
        <w:t>lektronin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61578A">
        <w:rPr>
          <w:rFonts w:ascii="Times New Roman" w:hAnsi="Times New Roman" w:cs="Times New Roman"/>
          <w:sz w:val="24"/>
          <w:szCs w:val="24"/>
        </w:rPr>
        <w:t xml:space="preserve"> vertinimo program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1578A">
        <w:rPr>
          <w:rFonts w:ascii="Times New Roman" w:hAnsi="Times New Roman" w:cs="Times New Roman"/>
          <w:sz w:val="24"/>
          <w:szCs w:val="24"/>
        </w:rPr>
        <w:t xml:space="preserve"> „ClassDojo“</w:t>
      </w:r>
      <w:r w:rsidR="00DF18A7">
        <w:rPr>
          <w:rFonts w:ascii="Times New Roman" w:hAnsi="Times New Roman" w:cs="Times New Roman"/>
          <w:sz w:val="24"/>
          <w:szCs w:val="24"/>
        </w:rPr>
        <w:t xml:space="preserve">. Fiksuojami mokinių </w:t>
      </w:r>
      <w:r w:rsidRPr="00DF18A7">
        <w:rPr>
          <w:rFonts w:ascii="Times New Roman" w:hAnsi="Times New Roman" w:cs="Times New Roman"/>
          <w:sz w:val="24"/>
          <w:szCs w:val="24"/>
        </w:rPr>
        <w:t>mokomųjų dalykų vertinimai pamokų metu</w:t>
      </w:r>
      <w:r w:rsidR="00DF18A7">
        <w:rPr>
          <w:rFonts w:ascii="Times New Roman" w:hAnsi="Times New Roman" w:cs="Times New Roman"/>
          <w:sz w:val="24"/>
          <w:szCs w:val="24"/>
        </w:rPr>
        <w:t xml:space="preserve">, </w:t>
      </w:r>
      <w:r w:rsidRPr="00DF18A7">
        <w:rPr>
          <w:rFonts w:ascii="Times New Roman" w:hAnsi="Times New Roman" w:cs="Times New Roman"/>
          <w:sz w:val="24"/>
          <w:szCs w:val="24"/>
        </w:rPr>
        <w:t>duomenys apie mokinių elgesį pamokų ir pertraukų metu</w:t>
      </w:r>
      <w:r w:rsidR="001E580F">
        <w:rPr>
          <w:rFonts w:ascii="Times New Roman" w:hAnsi="Times New Roman" w:cs="Times New Roman"/>
          <w:sz w:val="24"/>
          <w:szCs w:val="24"/>
        </w:rPr>
        <w:t>. Programos pagalba plėtojamos</w:t>
      </w:r>
      <w:r w:rsidRPr="0061578A">
        <w:rPr>
          <w:rFonts w:ascii="Times New Roman" w:hAnsi="Times New Roman" w:cs="Times New Roman"/>
          <w:sz w:val="24"/>
          <w:szCs w:val="24"/>
        </w:rPr>
        <w:t xml:space="preserve"> bendr</w:t>
      </w:r>
      <w:r w:rsidR="001E580F">
        <w:rPr>
          <w:rFonts w:ascii="Times New Roman" w:hAnsi="Times New Roman" w:cs="Times New Roman"/>
          <w:sz w:val="24"/>
          <w:szCs w:val="24"/>
        </w:rPr>
        <w:t xml:space="preserve">osios </w:t>
      </w:r>
      <w:r w:rsidRPr="0061578A">
        <w:rPr>
          <w:rFonts w:ascii="Times New Roman" w:hAnsi="Times New Roman" w:cs="Times New Roman"/>
          <w:sz w:val="24"/>
          <w:szCs w:val="24"/>
        </w:rPr>
        <w:t>kompetencij</w:t>
      </w:r>
      <w:r w:rsidR="001E580F">
        <w:rPr>
          <w:rFonts w:ascii="Times New Roman" w:hAnsi="Times New Roman" w:cs="Times New Roman"/>
          <w:sz w:val="24"/>
          <w:szCs w:val="24"/>
        </w:rPr>
        <w:t xml:space="preserve">os. Teikiama informacija mokinių tėvams </w:t>
      </w:r>
      <w:r w:rsidRPr="0061578A">
        <w:rPr>
          <w:rFonts w:ascii="Times New Roman" w:hAnsi="Times New Roman" w:cs="Times New Roman"/>
          <w:sz w:val="24"/>
          <w:szCs w:val="24"/>
        </w:rPr>
        <w:t>(pateikiama įvairi informacija, nuotraukos, vaizdo įrašai)</w:t>
      </w:r>
      <w:r w:rsidR="001E580F">
        <w:rPr>
          <w:rFonts w:ascii="Times New Roman" w:hAnsi="Times New Roman" w:cs="Times New Roman"/>
          <w:sz w:val="24"/>
          <w:szCs w:val="24"/>
        </w:rPr>
        <w:t>;</w:t>
      </w:r>
    </w:p>
    <w:p w14:paraId="136EA0D0" w14:textId="406B7635" w:rsidR="001E580F" w:rsidRDefault="001E580F" w:rsidP="00A342E6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9.2. </w:t>
      </w:r>
      <w:r w:rsidR="00A342E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okinių darbai kaupiami m</w:t>
      </w:r>
      <w:r w:rsidR="00CB5CEE" w:rsidRPr="0061578A">
        <w:rPr>
          <w:rFonts w:ascii="Times New Roman" w:hAnsi="Times New Roman" w:cs="Times New Roman"/>
          <w:sz w:val="24"/>
          <w:szCs w:val="24"/>
        </w:rPr>
        <w:t>okinio individualios pažangos aplank</w:t>
      </w:r>
      <w:r>
        <w:rPr>
          <w:rFonts w:ascii="Times New Roman" w:hAnsi="Times New Roman" w:cs="Times New Roman"/>
          <w:sz w:val="24"/>
          <w:szCs w:val="24"/>
        </w:rPr>
        <w:t>e. Tai</w:t>
      </w:r>
      <w:r w:rsidR="00CB5CEE" w:rsidRPr="0061578A">
        <w:rPr>
          <w:rFonts w:ascii="Times New Roman" w:hAnsi="Times New Roman" w:cs="Times New Roman"/>
          <w:sz w:val="24"/>
          <w:szCs w:val="24"/>
        </w:rPr>
        <w:t xml:space="preserve">  įvairiais būdais surinkta informacija apie mokinio mokymo(si) raidą ir pasiekimus. Individualios pažangos aplankuose kaupiami:</w:t>
      </w:r>
    </w:p>
    <w:p w14:paraId="2FC80D3F" w14:textId="27275A60" w:rsidR="001E580F" w:rsidRDefault="001E580F" w:rsidP="00A342E6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B5CEE" w:rsidRPr="0061578A">
        <w:rPr>
          <w:rFonts w:ascii="Times New Roman" w:hAnsi="Times New Roman" w:cs="Times New Roman"/>
          <w:sz w:val="24"/>
          <w:szCs w:val="24"/>
        </w:rPr>
        <w:t xml:space="preserve"> </w:t>
      </w:r>
      <w:r w:rsidR="00A34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9.2.1.</w:t>
      </w:r>
      <w:r w:rsidR="00CB5CEE" w:rsidRPr="0061578A">
        <w:rPr>
          <w:rFonts w:ascii="Times New Roman" w:hAnsi="Times New Roman" w:cs="Times New Roman"/>
          <w:sz w:val="24"/>
          <w:szCs w:val="24"/>
        </w:rPr>
        <w:t>rašto darbai, kontroliniai darbai</w:t>
      </w:r>
      <w:r w:rsidR="00A342E6">
        <w:rPr>
          <w:rFonts w:ascii="Times New Roman" w:hAnsi="Times New Roman" w:cs="Times New Roman"/>
          <w:sz w:val="24"/>
          <w:szCs w:val="24"/>
        </w:rPr>
        <w:t xml:space="preserve">, </w:t>
      </w:r>
      <w:r w:rsidR="00CB5CEE" w:rsidRPr="0061578A">
        <w:rPr>
          <w:rFonts w:ascii="Times New Roman" w:hAnsi="Times New Roman" w:cs="Times New Roman"/>
          <w:sz w:val="24"/>
          <w:szCs w:val="24"/>
        </w:rPr>
        <w:t xml:space="preserve"> mokomųjų dalykų testai;</w:t>
      </w:r>
    </w:p>
    <w:p w14:paraId="169F2666" w14:textId="2BC2E175" w:rsidR="001E580F" w:rsidRDefault="001E580F" w:rsidP="001E580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342E6">
        <w:rPr>
          <w:rFonts w:ascii="Times New Roman" w:hAnsi="Times New Roman" w:cs="Times New Roman"/>
          <w:sz w:val="24"/>
          <w:szCs w:val="24"/>
        </w:rPr>
        <w:t xml:space="preserve"> </w:t>
      </w:r>
      <w:r w:rsidR="00CB5CEE" w:rsidRPr="006157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9.2.2.</w:t>
      </w:r>
      <w:r w:rsidR="00CB5CEE" w:rsidRPr="0061578A">
        <w:rPr>
          <w:rFonts w:ascii="Times New Roman" w:hAnsi="Times New Roman" w:cs="Times New Roman"/>
          <w:sz w:val="24"/>
          <w:szCs w:val="24"/>
        </w:rPr>
        <w:t>mokomųjų dalykų testų įsivertinimo diagramos;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C301D" w14:textId="6E50020B" w:rsidR="001E580F" w:rsidRDefault="001E580F" w:rsidP="001E580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4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9.2.3. </w:t>
      </w:r>
      <w:r w:rsidR="00CB5CEE" w:rsidRPr="0061578A">
        <w:rPr>
          <w:rFonts w:ascii="Times New Roman" w:hAnsi="Times New Roman" w:cs="Times New Roman"/>
          <w:sz w:val="24"/>
          <w:szCs w:val="24"/>
        </w:rPr>
        <w:t>asmeninės pažangos įsivertinimo lapas;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68FE7" w14:textId="0E6B5736" w:rsidR="00CB5CEE" w:rsidRDefault="001E580F" w:rsidP="001E580F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342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9.2.4.</w:t>
      </w:r>
      <w:r w:rsidR="00CB5CEE" w:rsidRPr="0061578A">
        <w:rPr>
          <w:rFonts w:ascii="Times New Roman" w:hAnsi="Times New Roman" w:cs="Times New Roman"/>
          <w:sz w:val="24"/>
          <w:szCs w:val="24"/>
        </w:rPr>
        <w:t xml:space="preserve"> mokinio socialinių, komunikacinių, pažintinių, veiklos, kūrybinių gebėjimų plėtrą liudijantys pavyzdžiai ir t.t</w:t>
      </w:r>
    </w:p>
    <w:p w14:paraId="7E99743B" w14:textId="46FD65CB" w:rsidR="00A342E6" w:rsidRDefault="00A342E6" w:rsidP="00A342E6">
      <w:pPr>
        <w:tabs>
          <w:tab w:val="left" w:pos="851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9.3. Mokinio asmeninė pažanga aptariama pirmą mėnesio savaitę klasės valandėlės metu.</w:t>
      </w:r>
    </w:p>
    <w:p w14:paraId="3EEA6F74" w14:textId="77777777" w:rsidR="00971A5B" w:rsidRDefault="00971A5B" w:rsidP="00A342E6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0"/>
        <w:jc w:val="both"/>
        <w:rPr>
          <w:sz w:val="24"/>
          <w:szCs w:val="24"/>
        </w:rPr>
      </w:pPr>
    </w:p>
    <w:p w14:paraId="785E5EE4" w14:textId="5621DEE9" w:rsidR="00D473B8" w:rsidRPr="00BC4738" w:rsidRDefault="00D473B8" w:rsidP="002671A8">
      <w:pPr>
        <w:pStyle w:val="Default"/>
        <w:jc w:val="center"/>
        <w:rPr>
          <w:b/>
          <w:bCs/>
        </w:rPr>
      </w:pPr>
      <w:r w:rsidRPr="00BC4738">
        <w:rPr>
          <w:b/>
          <w:bCs/>
        </w:rPr>
        <w:t>I</w:t>
      </w:r>
      <w:r w:rsidR="002671A8">
        <w:rPr>
          <w:b/>
          <w:bCs/>
        </w:rPr>
        <w:t>II</w:t>
      </w:r>
      <w:r w:rsidRPr="00BC4738">
        <w:rPr>
          <w:b/>
          <w:bCs/>
        </w:rPr>
        <w:t xml:space="preserve"> SKYRIUS</w:t>
      </w:r>
    </w:p>
    <w:p w14:paraId="576B5BF8" w14:textId="77777777" w:rsidR="00D473B8" w:rsidRPr="00BC4738" w:rsidRDefault="00D473B8" w:rsidP="00D473B8">
      <w:pPr>
        <w:pStyle w:val="Default"/>
        <w:jc w:val="center"/>
        <w:rPr>
          <w:b/>
          <w:bCs/>
        </w:rPr>
      </w:pPr>
      <w:r w:rsidRPr="00BC4738">
        <w:rPr>
          <w:b/>
          <w:bCs/>
        </w:rPr>
        <w:t>BAIGIAMOSIOS NUOSTATOS</w:t>
      </w:r>
    </w:p>
    <w:p w14:paraId="4CB41EC5" w14:textId="77777777" w:rsidR="00D473B8" w:rsidRPr="00BC4738" w:rsidRDefault="00D473B8" w:rsidP="00D473B8">
      <w:pPr>
        <w:pStyle w:val="Default"/>
        <w:jc w:val="both"/>
      </w:pPr>
    </w:p>
    <w:p w14:paraId="350D5810" w14:textId="6979B942" w:rsidR="00D473B8" w:rsidRDefault="00A673E4" w:rsidP="00A673E4">
      <w:pPr>
        <w:pStyle w:val="Default"/>
        <w:ind w:left="851" w:hanging="131"/>
        <w:jc w:val="both"/>
      </w:pPr>
      <w:r>
        <w:t xml:space="preserve">  </w:t>
      </w:r>
      <w:r w:rsidR="00A342E6">
        <w:t>10</w:t>
      </w:r>
      <w:r w:rsidR="00D473B8" w:rsidRPr="00BC4738">
        <w:t xml:space="preserve">. Asmeninės pažangos veiklą vykdo klasių </w:t>
      </w:r>
      <w:r w:rsidR="002671A8">
        <w:t>vadovai</w:t>
      </w:r>
      <w:r w:rsidR="00D473B8" w:rsidRPr="00BC4738">
        <w:t xml:space="preserve">, mokytojai. </w:t>
      </w:r>
    </w:p>
    <w:p w14:paraId="7F318860" w14:textId="0B1685E6" w:rsidR="002671A8" w:rsidRDefault="00A673E4" w:rsidP="00A673E4">
      <w:pPr>
        <w:pStyle w:val="Default"/>
        <w:tabs>
          <w:tab w:val="left" w:pos="851"/>
        </w:tabs>
        <w:ind w:firstLine="720"/>
        <w:jc w:val="both"/>
      </w:pPr>
      <w:r>
        <w:t xml:space="preserve">  </w:t>
      </w:r>
      <w:r w:rsidR="002671A8">
        <w:t>1</w:t>
      </w:r>
      <w:r w:rsidR="00A342E6">
        <w:t>1</w:t>
      </w:r>
      <w:r w:rsidR="002671A8">
        <w:t>. Klasių vadovai tėvus su asmeninės pažangos rezultatais tėvus supažindina pasirinktu būdu.</w:t>
      </w:r>
    </w:p>
    <w:p w14:paraId="61566C5A" w14:textId="0B834FCE" w:rsidR="002671A8" w:rsidRDefault="00A673E4" w:rsidP="007B4B54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sz w:val="24"/>
          <w:szCs w:val="24"/>
        </w:rPr>
      </w:pPr>
      <w:r>
        <w:t xml:space="preserve">  </w:t>
      </w:r>
      <w:r w:rsidR="002671A8">
        <w:t>1</w:t>
      </w:r>
      <w:r w:rsidR="00A342E6">
        <w:t>2</w:t>
      </w:r>
      <w:r w:rsidR="002671A8">
        <w:t>.</w:t>
      </w:r>
      <w:r w:rsidR="002671A8">
        <w:rPr>
          <w:sz w:val="24"/>
          <w:szCs w:val="24"/>
        </w:rPr>
        <w:t xml:space="preserve"> Mokinių</w:t>
      </w:r>
      <w:r w:rsidR="002671A8" w:rsidRPr="00BC4738">
        <w:rPr>
          <w:sz w:val="24"/>
          <w:szCs w:val="24"/>
        </w:rPr>
        <w:t xml:space="preserve"> </w:t>
      </w:r>
      <w:r w:rsidR="002671A8">
        <w:rPr>
          <w:sz w:val="24"/>
          <w:szCs w:val="24"/>
        </w:rPr>
        <w:t>a</w:t>
      </w:r>
      <w:r w:rsidR="002671A8" w:rsidRPr="00BC4738">
        <w:rPr>
          <w:sz w:val="24"/>
          <w:szCs w:val="24"/>
        </w:rPr>
        <w:t>smeninės pažangos stebėjimo ir fiksavimo form</w:t>
      </w:r>
      <w:r w:rsidR="002671A8">
        <w:rPr>
          <w:sz w:val="24"/>
          <w:szCs w:val="24"/>
        </w:rPr>
        <w:t>os</w:t>
      </w:r>
      <w:r w:rsidR="002671A8" w:rsidRPr="00BC4738">
        <w:rPr>
          <w:sz w:val="24"/>
          <w:szCs w:val="24"/>
        </w:rPr>
        <w:t xml:space="preserve">, kiti dokumentai yra kaupiami </w:t>
      </w:r>
      <w:r w:rsidR="002671A8">
        <w:rPr>
          <w:sz w:val="24"/>
          <w:szCs w:val="24"/>
        </w:rPr>
        <w:t>mokinių segtuvuose</w:t>
      </w:r>
      <w:r w:rsidR="00D05B0D">
        <w:rPr>
          <w:sz w:val="24"/>
          <w:szCs w:val="24"/>
        </w:rPr>
        <w:t xml:space="preserve">. </w:t>
      </w:r>
    </w:p>
    <w:p w14:paraId="73843271" w14:textId="1FB939DA" w:rsidR="00D05B0D" w:rsidRDefault="007B4B54" w:rsidP="007B4B54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720"/>
        <w:jc w:val="both"/>
        <w:rPr>
          <w:sz w:val="24"/>
          <w:szCs w:val="24"/>
        </w:rPr>
      </w:pPr>
      <w:r>
        <w:lastRenderedPageBreak/>
        <w:t xml:space="preserve">  </w:t>
      </w:r>
      <w:r w:rsidR="00D05B0D">
        <w:t>1</w:t>
      </w:r>
      <w:r w:rsidR="00A342E6">
        <w:t>3</w:t>
      </w:r>
      <w:r w:rsidR="00D05B0D">
        <w:t>.</w:t>
      </w:r>
      <w:r w:rsidR="00D05B0D">
        <w:rPr>
          <w:sz w:val="24"/>
          <w:szCs w:val="24"/>
        </w:rPr>
        <w:t xml:space="preserve"> Klasės vadovai, dalykų mokytojai I pusmečio ir mokslo metų pabaigoje direktoriaus pavaduotojui ugdymui pateikia informaciją, kiek mokinių klasėje, lyginant su praėjusių metų metinį ir pirmą bei pirmą </w:t>
      </w:r>
      <w:r w:rsidR="00E36A60">
        <w:rPr>
          <w:sz w:val="24"/>
          <w:szCs w:val="24"/>
        </w:rPr>
        <w:t>ir antrą pusmetį, padarė mokymosi pažangą.</w:t>
      </w:r>
    </w:p>
    <w:p w14:paraId="5DBCCA12" w14:textId="67D5DF99" w:rsidR="00E36A60" w:rsidRPr="002671A8" w:rsidRDefault="00E36A60" w:rsidP="007B4B54">
      <w:pPr>
        <w:pStyle w:val="Pagrindinistekstas20"/>
        <w:shd w:val="clear" w:color="auto" w:fill="auto"/>
        <w:tabs>
          <w:tab w:val="left" w:pos="851"/>
        </w:tabs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342E6">
        <w:rPr>
          <w:sz w:val="24"/>
          <w:szCs w:val="24"/>
        </w:rPr>
        <w:t>4</w:t>
      </w:r>
      <w:r>
        <w:rPr>
          <w:sz w:val="24"/>
          <w:szCs w:val="24"/>
        </w:rPr>
        <w:t>. Klasės vadovai siūlo administracijai didžiausią asmeninę pažangą padariusius mokinius paskatinimui.</w:t>
      </w:r>
    </w:p>
    <w:p w14:paraId="5BF83840" w14:textId="18AD6F70" w:rsidR="00214738" w:rsidRPr="00BC4738" w:rsidRDefault="007B4B54" w:rsidP="007B4B54">
      <w:pPr>
        <w:pStyle w:val="Default"/>
        <w:tabs>
          <w:tab w:val="left" w:pos="851"/>
        </w:tabs>
        <w:ind w:firstLine="709"/>
        <w:jc w:val="both"/>
      </w:pPr>
      <w:r>
        <w:t xml:space="preserve">   </w:t>
      </w:r>
      <w:r w:rsidR="00E36A60">
        <w:t>1</w:t>
      </w:r>
      <w:r w:rsidR="00A342E6">
        <w:t>5</w:t>
      </w:r>
      <w:r w:rsidR="00E36A60">
        <w:t xml:space="preserve">. </w:t>
      </w:r>
      <w:r w:rsidR="00D473B8" w:rsidRPr="00BC4738">
        <w:t xml:space="preserve">Veiklos kontrolę vykdo </w:t>
      </w:r>
      <w:r w:rsidR="00E36A60">
        <w:t xml:space="preserve">mokyklos </w:t>
      </w:r>
      <w:r w:rsidR="00D473B8" w:rsidRPr="00BC4738">
        <w:t>di</w:t>
      </w:r>
      <w:r w:rsidR="00214738" w:rsidRPr="00BC4738">
        <w:t>rektoriaus pavaduotoja</w:t>
      </w:r>
      <w:r w:rsidR="002671A8">
        <w:t>i</w:t>
      </w:r>
      <w:r w:rsidR="00214738" w:rsidRPr="00BC4738">
        <w:t xml:space="preserve"> ugdymu</w:t>
      </w:r>
      <w:r w:rsidR="002671A8">
        <w:t>i.</w:t>
      </w:r>
    </w:p>
    <w:p w14:paraId="5C92D24E" w14:textId="77777777" w:rsidR="00214738" w:rsidRPr="00BC4738" w:rsidRDefault="00214738" w:rsidP="00214738">
      <w:pPr>
        <w:pStyle w:val="Default"/>
        <w:ind w:left="720"/>
        <w:jc w:val="both"/>
      </w:pPr>
    </w:p>
    <w:p w14:paraId="079AD920" w14:textId="77777777" w:rsidR="00214738" w:rsidRPr="00BC4738" w:rsidRDefault="00214738" w:rsidP="00214738">
      <w:pPr>
        <w:pStyle w:val="Default"/>
        <w:ind w:left="720"/>
        <w:jc w:val="both"/>
      </w:pPr>
    </w:p>
    <w:p w14:paraId="5A884B7C" w14:textId="0D17D589" w:rsidR="00214738" w:rsidRPr="00BC4738" w:rsidRDefault="0018483B" w:rsidP="00214738">
      <w:pPr>
        <w:pStyle w:val="Default"/>
        <w:ind w:left="720"/>
        <w:jc w:val="both"/>
      </w:pPr>
      <w:r w:rsidRPr="00BC4738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61532" wp14:editId="576D5C43">
                <wp:simplePos x="0" y="0"/>
                <wp:positionH relativeFrom="column">
                  <wp:posOffset>1536809</wp:posOffset>
                </wp:positionH>
                <wp:positionV relativeFrom="paragraph">
                  <wp:posOffset>139968</wp:posOffset>
                </wp:positionV>
                <wp:extent cx="3240530" cy="30608"/>
                <wp:effectExtent l="0" t="0" r="36195" b="26670"/>
                <wp:wrapNone/>
                <wp:docPr id="1" name="Tiesioji jungt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0530" cy="306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39544" id="Tiesioji jungtis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pt,11pt" to="376.1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1C215BA9" w14:textId="4F97C971" w:rsidR="00EC599B" w:rsidRPr="00BC4541" w:rsidRDefault="00EC599B" w:rsidP="0018483B">
      <w:pPr>
        <w:pStyle w:val="Default"/>
        <w:ind w:left="851" w:hanging="131"/>
        <w:jc w:val="both"/>
      </w:pPr>
    </w:p>
    <w:sectPr w:rsidR="00EC599B" w:rsidRPr="00BC4541" w:rsidSect="00FE55F6">
      <w:pgSz w:w="11906" w:h="16838"/>
      <w:pgMar w:top="532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D1C89"/>
    <w:multiLevelType w:val="hybridMultilevel"/>
    <w:tmpl w:val="A330FF24"/>
    <w:lvl w:ilvl="0" w:tplc="C0F2A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376C56"/>
    <w:multiLevelType w:val="hybridMultilevel"/>
    <w:tmpl w:val="4D761822"/>
    <w:lvl w:ilvl="0" w:tplc="B4F47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F1459"/>
    <w:multiLevelType w:val="hybridMultilevel"/>
    <w:tmpl w:val="02BC25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A4781"/>
    <w:multiLevelType w:val="hybridMultilevel"/>
    <w:tmpl w:val="E23E01D6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2D072E01"/>
    <w:multiLevelType w:val="hybridMultilevel"/>
    <w:tmpl w:val="28CC9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F60F4"/>
    <w:multiLevelType w:val="hybridMultilevel"/>
    <w:tmpl w:val="77BE2CE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325083">
    <w:abstractNumId w:val="5"/>
  </w:num>
  <w:num w:numId="2" w16cid:durableId="729884534">
    <w:abstractNumId w:val="2"/>
  </w:num>
  <w:num w:numId="3" w16cid:durableId="662927834">
    <w:abstractNumId w:val="0"/>
  </w:num>
  <w:num w:numId="4" w16cid:durableId="1587420093">
    <w:abstractNumId w:val="1"/>
  </w:num>
  <w:num w:numId="5" w16cid:durableId="2024480121">
    <w:abstractNumId w:val="3"/>
  </w:num>
  <w:num w:numId="6" w16cid:durableId="18302905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99B"/>
    <w:rsid w:val="00043A77"/>
    <w:rsid w:val="00067788"/>
    <w:rsid w:val="000A3E2A"/>
    <w:rsid w:val="00106B9D"/>
    <w:rsid w:val="00126BA6"/>
    <w:rsid w:val="00141917"/>
    <w:rsid w:val="00142EC1"/>
    <w:rsid w:val="00155B74"/>
    <w:rsid w:val="0018483B"/>
    <w:rsid w:val="00197F51"/>
    <w:rsid w:val="001E580F"/>
    <w:rsid w:val="001F2973"/>
    <w:rsid w:val="001F6E2F"/>
    <w:rsid w:val="00214738"/>
    <w:rsid w:val="00243284"/>
    <w:rsid w:val="002671A8"/>
    <w:rsid w:val="002700EE"/>
    <w:rsid w:val="002E77AC"/>
    <w:rsid w:val="00310CEA"/>
    <w:rsid w:val="0031560C"/>
    <w:rsid w:val="003462CC"/>
    <w:rsid w:val="003A6FC2"/>
    <w:rsid w:val="003E3292"/>
    <w:rsid w:val="00421C47"/>
    <w:rsid w:val="004459BE"/>
    <w:rsid w:val="00464146"/>
    <w:rsid w:val="00465D03"/>
    <w:rsid w:val="004A3B60"/>
    <w:rsid w:val="004B4C9A"/>
    <w:rsid w:val="004B7B4F"/>
    <w:rsid w:val="004D63D6"/>
    <w:rsid w:val="004F11B7"/>
    <w:rsid w:val="005456CF"/>
    <w:rsid w:val="00554369"/>
    <w:rsid w:val="005860B8"/>
    <w:rsid w:val="005A092D"/>
    <w:rsid w:val="005E4786"/>
    <w:rsid w:val="00613C09"/>
    <w:rsid w:val="00643150"/>
    <w:rsid w:val="006963F8"/>
    <w:rsid w:val="006A32F2"/>
    <w:rsid w:val="006A41ED"/>
    <w:rsid w:val="00701DB2"/>
    <w:rsid w:val="00736625"/>
    <w:rsid w:val="007470A1"/>
    <w:rsid w:val="00763B9C"/>
    <w:rsid w:val="007650CC"/>
    <w:rsid w:val="007865F7"/>
    <w:rsid w:val="007B0534"/>
    <w:rsid w:val="007B3D78"/>
    <w:rsid w:val="007B4B54"/>
    <w:rsid w:val="007F2DFA"/>
    <w:rsid w:val="007F6A70"/>
    <w:rsid w:val="008252D8"/>
    <w:rsid w:val="00857DFC"/>
    <w:rsid w:val="00876943"/>
    <w:rsid w:val="00877C56"/>
    <w:rsid w:val="00882765"/>
    <w:rsid w:val="00903BEE"/>
    <w:rsid w:val="00912E48"/>
    <w:rsid w:val="00932A0B"/>
    <w:rsid w:val="009575B9"/>
    <w:rsid w:val="00971A5B"/>
    <w:rsid w:val="00977A01"/>
    <w:rsid w:val="00982645"/>
    <w:rsid w:val="0098656D"/>
    <w:rsid w:val="00A0223F"/>
    <w:rsid w:val="00A113C7"/>
    <w:rsid w:val="00A341A6"/>
    <w:rsid w:val="00A342E6"/>
    <w:rsid w:val="00A45DB2"/>
    <w:rsid w:val="00A673E4"/>
    <w:rsid w:val="00A829BF"/>
    <w:rsid w:val="00A97D83"/>
    <w:rsid w:val="00AA4150"/>
    <w:rsid w:val="00AB2299"/>
    <w:rsid w:val="00AD0C31"/>
    <w:rsid w:val="00B53710"/>
    <w:rsid w:val="00B7683F"/>
    <w:rsid w:val="00BC1D2D"/>
    <w:rsid w:val="00BC4541"/>
    <w:rsid w:val="00BC4738"/>
    <w:rsid w:val="00BE5F86"/>
    <w:rsid w:val="00BF2A19"/>
    <w:rsid w:val="00BF3211"/>
    <w:rsid w:val="00C20E28"/>
    <w:rsid w:val="00C50C0B"/>
    <w:rsid w:val="00C9241B"/>
    <w:rsid w:val="00CB5CEE"/>
    <w:rsid w:val="00D05B0D"/>
    <w:rsid w:val="00D17F57"/>
    <w:rsid w:val="00D473B8"/>
    <w:rsid w:val="00DA2A33"/>
    <w:rsid w:val="00DC7D98"/>
    <w:rsid w:val="00DD4EE4"/>
    <w:rsid w:val="00DF18A7"/>
    <w:rsid w:val="00DF36FA"/>
    <w:rsid w:val="00E2093F"/>
    <w:rsid w:val="00E36A60"/>
    <w:rsid w:val="00E43BE7"/>
    <w:rsid w:val="00E56D48"/>
    <w:rsid w:val="00EB0BF9"/>
    <w:rsid w:val="00EB640C"/>
    <w:rsid w:val="00EC0B39"/>
    <w:rsid w:val="00EC599B"/>
    <w:rsid w:val="00ED6A13"/>
    <w:rsid w:val="00EE0FDF"/>
    <w:rsid w:val="00EE692A"/>
    <w:rsid w:val="00F311FE"/>
    <w:rsid w:val="00F50299"/>
    <w:rsid w:val="00F95C67"/>
    <w:rsid w:val="00FB256A"/>
    <w:rsid w:val="00FB7387"/>
    <w:rsid w:val="00FE55F6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00F21"/>
  <w15:chartTrackingRefBased/>
  <w15:docId w15:val="{2ECF7AC6-B2D5-4A7D-9293-73109986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2">
    <w:name w:val="Pagrindinis tekstas (2)_"/>
    <w:basedOn w:val="Numatytasispastraiposriftas"/>
    <w:link w:val="Pagrindinistekstas20"/>
    <w:uiPriority w:val="99"/>
    <w:locked/>
    <w:rsid w:val="00EC599B"/>
    <w:rPr>
      <w:rFonts w:ascii="Times New Roman" w:hAnsi="Times New Roman" w:cs="Times New Roman"/>
      <w:shd w:val="clear" w:color="auto" w:fill="FFFFFF"/>
    </w:rPr>
  </w:style>
  <w:style w:type="character" w:customStyle="1" w:styleId="Temosantrat2">
    <w:name w:val="Temos antraštė #2_"/>
    <w:basedOn w:val="Numatytasispastraiposriftas"/>
    <w:link w:val="Temosantrat20"/>
    <w:uiPriority w:val="99"/>
    <w:locked/>
    <w:rsid w:val="00EC599B"/>
    <w:rPr>
      <w:rFonts w:ascii="Times New Roman" w:hAnsi="Times New Roman" w:cs="Times New Roman"/>
      <w:shd w:val="clear" w:color="auto" w:fill="FFFFFF"/>
    </w:rPr>
  </w:style>
  <w:style w:type="character" w:customStyle="1" w:styleId="Pagrindinistekstas2Pusjuodis">
    <w:name w:val="Pagrindinis tekstas (2) + Pusjuodis"/>
    <w:basedOn w:val="Pagrindinistekstas2"/>
    <w:uiPriority w:val="99"/>
    <w:rsid w:val="00EC599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Pagrindinistekstas20">
    <w:name w:val="Pagrindinis tekstas (2)"/>
    <w:basedOn w:val="prastasis"/>
    <w:link w:val="Pagrindinistekstas2"/>
    <w:uiPriority w:val="99"/>
    <w:rsid w:val="00EC599B"/>
    <w:pPr>
      <w:shd w:val="clear" w:color="auto" w:fill="FFFFFF"/>
      <w:spacing w:after="720" w:line="317" w:lineRule="exact"/>
      <w:ind w:hanging="340"/>
    </w:pPr>
    <w:rPr>
      <w:rFonts w:ascii="Times New Roman" w:hAnsi="Times New Roman" w:cs="Times New Roman"/>
    </w:rPr>
  </w:style>
  <w:style w:type="paragraph" w:customStyle="1" w:styleId="Temosantrat20">
    <w:name w:val="Temos antraštė #2"/>
    <w:basedOn w:val="prastasis"/>
    <w:link w:val="Temosantrat2"/>
    <w:uiPriority w:val="99"/>
    <w:rsid w:val="00EC599B"/>
    <w:pPr>
      <w:shd w:val="clear" w:color="auto" w:fill="FFFFFF"/>
      <w:spacing w:before="720" w:after="240" w:line="274" w:lineRule="exact"/>
      <w:jc w:val="center"/>
      <w:outlineLvl w:val="1"/>
    </w:pPr>
    <w:rPr>
      <w:rFonts w:ascii="Times New Roman" w:hAnsi="Times New Roman" w:cs="Times New Roman"/>
    </w:rPr>
  </w:style>
  <w:style w:type="character" w:customStyle="1" w:styleId="Temosantrat2Nepusjuodis">
    <w:name w:val="Temos antraštė #2 + Ne pusjuodis"/>
    <w:basedOn w:val="Temosantrat2"/>
    <w:uiPriority w:val="99"/>
    <w:rsid w:val="00D473B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Default">
    <w:name w:val="Default"/>
    <w:rsid w:val="00D473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Lentelstinklelis">
    <w:name w:val="Table Grid"/>
    <w:basedOn w:val="prastojilentel"/>
    <w:uiPriority w:val="39"/>
    <w:rsid w:val="00214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1473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F3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F36FA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865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8656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8656D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8656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865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28E78-673D-4F15-A1CB-B0C36DD6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7222</Words>
  <Characters>4118</Characters>
  <Application>Microsoft Office Word</Application>
  <DocSecurity>0</DocSecurity>
  <Lines>34</Lines>
  <Paragraphs>22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Elvyra</dc:creator>
  <cp:keywords/>
  <dc:description/>
  <cp:lastModifiedBy>AUŠRA ŠMULKŠTIENĖ</cp:lastModifiedBy>
  <cp:revision>17</cp:revision>
  <cp:lastPrinted>2017-02-07T06:59:00Z</cp:lastPrinted>
  <dcterms:created xsi:type="dcterms:W3CDTF">2022-08-26T06:08:00Z</dcterms:created>
  <dcterms:modified xsi:type="dcterms:W3CDTF">2022-11-03T13:35:00Z</dcterms:modified>
</cp:coreProperties>
</file>